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7B" w:rsidRDefault="000E787B" w:rsidP="000E787B">
      <w:pPr>
        <w:pStyle w:val="a5"/>
        <w:shd w:val="clear" w:color="auto" w:fill="FFFFFF"/>
        <w:spacing w:before="0" w:beforeAutospacing="0" w:after="0" w:afterAutospacing="0"/>
        <w:ind w:right="57"/>
        <w:jc w:val="center"/>
        <w:rPr>
          <w:rStyle w:val="a4"/>
          <w:color w:val="000000"/>
          <w:sz w:val="28"/>
          <w:szCs w:val="28"/>
        </w:rPr>
      </w:pPr>
      <w:r>
        <w:rPr>
          <w:rStyle w:val="a4"/>
          <w:color w:val="000000"/>
          <w:sz w:val="28"/>
          <w:szCs w:val="28"/>
        </w:rPr>
        <w:t>Р</w:t>
      </w:r>
      <w:r w:rsidRPr="008574A3">
        <w:rPr>
          <w:rStyle w:val="a4"/>
          <w:color w:val="000000"/>
          <w:sz w:val="28"/>
          <w:szCs w:val="28"/>
        </w:rPr>
        <w:t>екомендации населению</w:t>
      </w:r>
      <w:r>
        <w:rPr>
          <w:rStyle w:val="a4"/>
          <w:color w:val="000000"/>
          <w:sz w:val="28"/>
          <w:szCs w:val="28"/>
        </w:rPr>
        <w:t xml:space="preserve"> по подтоплению.</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очистите кюветы, водоотводные трубы под переходами, примите меры, чтобы отвести воду от дома и построек;</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организуйте дежурство жителей на своей улице, населенном пункте;</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заключите договор страхования на имущество, строения, животных. Страхование является надежным источником возмещения ущерба при стихийных бедствиях;</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заранее позаботьтесь о сохранности домашних вещей, мебели, документов, электроприборов, продуктов питания и запасов овощей в погребах и п</w:t>
      </w:r>
      <w:r>
        <w:rPr>
          <w:color w:val="000000"/>
          <w:sz w:val="28"/>
          <w:szCs w:val="28"/>
        </w:rPr>
        <w:t>одвалах;</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подготовьте личные документы, ценности, деньги, заверните их в непромокаемые</w:t>
      </w:r>
      <w:r>
        <w:rPr>
          <w:color w:val="000000"/>
          <w:sz w:val="28"/>
          <w:szCs w:val="28"/>
        </w:rPr>
        <w:t xml:space="preserve"> пакеты и сложите в одно место;</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подготовьте аптечку первой медицинской помощи, лекарств</w:t>
      </w:r>
      <w:r>
        <w:rPr>
          <w:color w:val="000000"/>
          <w:sz w:val="28"/>
          <w:szCs w:val="28"/>
        </w:rPr>
        <w:t>а, которыми обычно пользуетесь;</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 xml:space="preserve">перенесите на верхние этажи (чердаки) ценные предметы и вещи, постарайтесь провести крепежные работы на подворье (обейте окна, двери досками, закрепите дрова, </w:t>
      </w:r>
      <w:r>
        <w:rPr>
          <w:color w:val="000000"/>
          <w:sz w:val="28"/>
          <w:szCs w:val="28"/>
        </w:rPr>
        <w:t>строительные материалы и т.д.);</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запаситесь автономным источником света (электрический фонарь, керосиновая лампа);</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при наличии у Вас домашних животных определите возможность их расположения на возвышенных участках или  организуйте группы для организованного выгона скота в безопасное место, с необходимым запасом кормов;</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 xml:space="preserve">подготовьте имеющиеся </w:t>
      </w:r>
      <w:proofErr w:type="spellStart"/>
      <w:r w:rsidRPr="008574A3">
        <w:rPr>
          <w:color w:val="000000"/>
          <w:sz w:val="28"/>
          <w:szCs w:val="28"/>
        </w:rPr>
        <w:t>плавсредств</w:t>
      </w:r>
      <w:r>
        <w:rPr>
          <w:color w:val="000000"/>
          <w:sz w:val="28"/>
          <w:szCs w:val="28"/>
        </w:rPr>
        <w:t>а</w:t>
      </w:r>
      <w:proofErr w:type="spellEnd"/>
      <w:r>
        <w:rPr>
          <w:color w:val="000000"/>
          <w:sz w:val="28"/>
          <w:szCs w:val="28"/>
        </w:rPr>
        <w:t>,</w:t>
      </w:r>
      <w:r w:rsidRPr="008574A3">
        <w:rPr>
          <w:color w:val="000000"/>
          <w:sz w:val="28"/>
          <w:szCs w:val="28"/>
        </w:rPr>
        <w:t xml:space="preserve"> при их отсутствии соорудите простейшее </w:t>
      </w:r>
      <w:proofErr w:type="spellStart"/>
      <w:r w:rsidRPr="008574A3">
        <w:rPr>
          <w:color w:val="000000"/>
          <w:sz w:val="28"/>
          <w:szCs w:val="28"/>
        </w:rPr>
        <w:t>плавсредство</w:t>
      </w:r>
      <w:proofErr w:type="spellEnd"/>
      <w:r w:rsidRPr="008574A3">
        <w:rPr>
          <w:color w:val="000000"/>
          <w:sz w:val="28"/>
          <w:szCs w:val="28"/>
        </w:rPr>
        <w:t xml:space="preserve"> из имеющихся во д</w:t>
      </w:r>
      <w:r>
        <w:rPr>
          <w:color w:val="000000"/>
          <w:sz w:val="28"/>
          <w:szCs w:val="28"/>
        </w:rPr>
        <w:t>воре материалов: бревен, досок;</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по возможности разместите престарелых, имеющих заболевания членов семьи и детей у родственников, проживающих в безопасных районах;</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изучите информацию о порядке и способах эвак</w:t>
      </w:r>
      <w:r>
        <w:rPr>
          <w:color w:val="000000"/>
          <w:sz w:val="28"/>
          <w:szCs w:val="28"/>
        </w:rPr>
        <w:t>уации при внезапном наводнении;</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разработайте для себя и членов семьи возможные варианты действий.</w:t>
      </w:r>
    </w:p>
    <w:p w:rsidR="000E787B" w:rsidRPr="008574A3" w:rsidRDefault="000E787B" w:rsidP="000E787B">
      <w:pPr>
        <w:pStyle w:val="a5"/>
        <w:shd w:val="clear" w:color="auto" w:fill="FFFFFF"/>
        <w:spacing w:before="0" w:beforeAutospacing="0" w:after="0" w:afterAutospacing="0"/>
        <w:ind w:right="57"/>
        <w:jc w:val="both"/>
        <w:rPr>
          <w:color w:val="000000"/>
          <w:sz w:val="28"/>
          <w:szCs w:val="28"/>
        </w:rPr>
      </w:pPr>
    </w:p>
    <w:p w:rsidR="000E787B" w:rsidRPr="008574A3" w:rsidRDefault="000E787B" w:rsidP="000E787B">
      <w:pPr>
        <w:pStyle w:val="a5"/>
        <w:shd w:val="clear" w:color="auto" w:fill="FFFFFF"/>
        <w:spacing w:before="0" w:beforeAutospacing="0" w:after="0" w:afterAutospacing="0"/>
        <w:ind w:left="57" w:right="57" w:firstLine="709"/>
        <w:jc w:val="center"/>
        <w:rPr>
          <w:color w:val="000000"/>
          <w:sz w:val="28"/>
          <w:szCs w:val="28"/>
        </w:rPr>
      </w:pPr>
      <w:r w:rsidRPr="008574A3">
        <w:rPr>
          <w:rStyle w:val="a4"/>
          <w:color w:val="000000"/>
          <w:sz w:val="28"/>
          <w:szCs w:val="28"/>
        </w:rPr>
        <w:t>При внезапном затоплении территории:</w:t>
      </w:r>
    </w:p>
    <w:p w:rsidR="000E787B" w:rsidRPr="008574A3" w:rsidRDefault="000E787B" w:rsidP="000E787B">
      <w:pPr>
        <w:pStyle w:val="a5"/>
        <w:shd w:val="clear" w:color="auto" w:fill="FFFFFF"/>
        <w:spacing w:before="0" w:beforeAutospacing="0" w:after="0" w:afterAutospacing="0"/>
        <w:ind w:left="57" w:right="57" w:firstLine="709"/>
        <w:jc w:val="center"/>
        <w:rPr>
          <w:color w:val="000000"/>
          <w:sz w:val="28"/>
          <w:szCs w:val="28"/>
        </w:rPr>
      </w:pP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color w:val="000000"/>
          <w:sz w:val="28"/>
          <w:szCs w:val="28"/>
        </w:rPr>
        <w:t>С получением информации о начале затопления не теряйте самообладания, не поддавайтесь панике. Будьте внимательны к передаваемым сообщениям. Вам необходимо:</w:t>
      </w:r>
    </w:p>
    <w:p w:rsidR="000E787B" w:rsidRPr="008574A3" w:rsidRDefault="000E787B" w:rsidP="000E787B">
      <w:pPr>
        <w:shd w:val="clear" w:color="auto" w:fill="FFFFFF"/>
        <w:ind w:firstLine="851"/>
        <w:jc w:val="both"/>
        <w:rPr>
          <w:color w:val="000000"/>
          <w:sz w:val="28"/>
          <w:szCs w:val="28"/>
        </w:rPr>
      </w:pPr>
      <w:r>
        <w:rPr>
          <w:color w:val="000000"/>
          <w:sz w:val="28"/>
          <w:szCs w:val="28"/>
        </w:rPr>
        <w:t xml:space="preserve">- </w:t>
      </w:r>
      <w:r w:rsidRPr="008574A3">
        <w:rPr>
          <w:color w:val="000000"/>
          <w:sz w:val="28"/>
          <w:szCs w:val="28"/>
        </w:rPr>
        <w:t xml:space="preserve">отключить </w:t>
      </w:r>
      <w:r>
        <w:rPr>
          <w:color w:val="000000"/>
          <w:sz w:val="28"/>
          <w:szCs w:val="28"/>
        </w:rPr>
        <w:t>электричество, потушить горящие</w:t>
      </w:r>
      <w:r w:rsidRPr="008574A3">
        <w:rPr>
          <w:color w:val="000000"/>
          <w:sz w:val="28"/>
          <w:szCs w:val="28"/>
        </w:rPr>
        <w:t xml:space="preserve"> печи отопления;</w:t>
      </w:r>
    </w:p>
    <w:p w:rsidR="000E787B" w:rsidRPr="008574A3" w:rsidRDefault="000E787B" w:rsidP="000E787B">
      <w:pPr>
        <w:shd w:val="clear" w:color="auto" w:fill="FFFFFF"/>
        <w:ind w:firstLine="851"/>
        <w:jc w:val="both"/>
        <w:rPr>
          <w:color w:val="000000"/>
          <w:sz w:val="28"/>
          <w:szCs w:val="28"/>
        </w:rPr>
      </w:pPr>
      <w:r>
        <w:rPr>
          <w:color w:val="000000"/>
          <w:sz w:val="28"/>
          <w:szCs w:val="28"/>
        </w:rPr>
        <w:t xml:space="preserve">- </w:t>
      </w:r>
      <w:r w:rsidRPr="008574A3">
        <w:rPr>
          <w:color w:val="000000"/>
          <w:sz w:val="28"/>
          <w:szCs w:val="28"/>
        </w:rPr>
        <w:t>перейти на верхние этажи (чердаки) зданий, перенести туда ценные предметы и вещи;</w:t>
      </w:r>
    </w:p>
    <w:p w:rsidR="000E787B" w:rsidRPr="008574A3" w:rsidRDefault="000E787B" w:rsidP="000E787B">
      <w:pPr>
        <w:shd w:val="clear" w:color="auto" w:fill="FFFFFF"/>
        <w:ind w:firstLine="851"/>
        <w:jc w:val="both"/>
        <w:rPr>
          <w:color w:val="000000"/>
          <w:sz w:val="28"/>
          <w:szCs w:val="28"/>
        </w:rPr>
      </w:pPr>
      <w:r>
        <w:rPr>
          <w:color w:val="000000"/>
          <w:sz w:val="28"/>
          <w:szCs w:val="28"/>
        </w:rPr>
        <w:t xml:space="preserve">- </w:t>
      </w:r>
      <w:r w:rsidRPr="008574A3">
        <w:rPr>
          <w:color w:val="000000"/>
          <w:sz w:val="28"/>
          <w:szCs w:val="28"/>
        </w:rPr>
        <w:t>убрать в безопасные места сельскохозяйственный инвентарь;</w:t>
      </w:r>
    </w:p>
    <w:p w:rsidR="000E787B" w:rsidRPr="008574A3" w:rsidRDefault="000E787B" w:rsidP="000E787B">
      <w:pPr>
        <w:shd w:val="clear" w:color="auto" w:fill="FFFFFF"/>
        <w:ind w:firstLine="851"/>
        <w:jc w:val="both"/>
        <w:rPr>
          <w:color w:val="000000"/>
          <w:sz w:val="28"/>
          <w:szCs w:val="28"/>
        </w:rPr>
      </w:pPr>
      <w:r>
        <w:rPr>
          <w:color w:val="000000"/>
          <w:sz w:val="28"/>
          <w:szCs w:val="28"/>
        </w:rPr>
        <w:t xml:space="preserve">- </w:t>
      </w:r>
      <w:r w:rsidRPr="008574A3">
        <w:rPr>
          <w:color w:val="000000"/>
          <w:sz w:val="28"/>
          <w:szCs w:val="28"/>
        </w:rPr>
        <w:t>обить (при необходимости) окна и двери первых этажей домов досками или фанерой.</w:t>
      </w:r>
    </w:p>
    <w:p w:rsidR="000E787B" w:rsidRPr="008574A3" w:rsidRDefault="000E787B" w:rsidP="000E787B">
      <w:pPr>
        <w:shd w:val="clear" w:color="auto" w:fill="FFFFFF"/>
        <w:ind w:firstLine="851"/>
        <w:jc w:val="both"/>
        <w:rPr>
          <w:color w:val="000000"/>
          <w:sz w:val="28"/>
          <w:szCs w:val="28"/>
        </w:rPr>
      </w:pPr>
      <w:r>
        <w:rPr>
          <w:color w:val="000000"/>
          <w:sz w:val="28"/>
          <w:szCs w:val="28"/>
        </w:rPr>
        <w:t xml:space="preserve">- </w:t>
      </w:r>
      <w:r w:rsidRPr="008574A3">
        <w:rPr>
          <w:color w:val="000000"/>
          <w:sz w:val="28"/>
          <w:szCs w:val="28"/>
        </w:rPr>
        <w:t>обозначить свое присутствие в доме путем вывешивания полотнища белой ткани.</w:t>
      </w:r>
    </w:p>
    <w:p w:rsidR="000E787B" w:rsidRDefault="000E787B" w:rsidP="000E787B">
      <w:pPr>
        <w:pStyle w:val="a5"/>
        <w:shd w:val="clear" w:color="auto" w:fill="FFFFFF"/>
        <w:spacing w:before="0" w:beforeAutospacing="0" w:after="0" w:afterAutospacing="0"/>
        <w:ind w:left="57" w:right="57" w:firstLine="709"/>
        <w:jc w:val="center"/>
        <w:rPr>
          <w:rStyle w:val="a4"/>
          <w:color w:val="000000"/>
          <w:sz w:val="28"/>
          <w:szCs w:val="28"/>
        </w:rPr>
      </w:pPr>
    </w:p>
    <w:p w:rsidR="000E787B" w:rsidRDefault="000E787B" w:rsidP="000E787B">
      <w:pPr>
        <w:pStyle w:val="a5"/>
        <w:shd w:val="clear" w:color="auto" w:fill="FFFFFF"/>
        <w:spacing w:before="0" w:beforeAutospacing="0" w:after="0" w:afterAutospacing="0"/>
        <w:ind w:left="57" w:right="57" w:firstLine="709"/>
        <w:jc w:val="center"/>
        <w:rPr>
          <w:color w:val="000000"/>
          <w:sz w:val="28"/>
          <w:szCs w:val="28"/>
        </w:rPr>
      </w:pPr>
      <w:r w:rsidRPr="008574A3">
        <w:rPr>
          <w:rStyle w:val="a4"/>
          <w:color w:val="000000"/>
          <w:sz w:val="28"/>
          <w:szCs w:val="28"/>
        </w:rPr>
        <w:t>С началом эвакуации:</w:t>
      </w:r>
    </w:p>
    <w:p w:rsidR="000E787B" w:rsidRPr="008574A3" w:rsidRDefault="000E787B" w:rsidP="000E787B">
      <w:pPr>
        <w:pStyle w:val="a5"/>
        <w:shd w:val="clear" w:color="auto" w:fill="FFFFFF"/>
        <w:spacing w:before="0" w:beforeAutospacing="0" w:after="0" w:afterAutospacing="0"/>
        <w:ind w:left="57" w:right="57" w:firstLine="709"/>
        <w:jc w:val="center"/>
        <w:rPr>
          <w:color w:val="000000"/>
          <w:sz w:val="28"/>
          <w:szCs w:val="28"/>
        </w:rPr>
      </w:pP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color w:val="000000"/>
          <w:sz w:val="28"/>
          <w:szCs w:val="28"/>
        </w:rPr>
        <w:t>При получении информации о начале эвакуации необходимо быстро собрать и взять с собой:</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lastRenderedPageBreak/>
        <w:t xml:space="preserve">- </w:t>
      </w:r>
      <w:r w:rsidRPr="008574A3">
        <w:rPr>
          <w:color w:val="000000"/>
          <w:sz w:val="28"/>
          <w:szCs w:val="28"/>
        </w:rPr>
        <w:t>паспорт и другие необходимые документы, помещенные в непромокаемый пакет;</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деньги и ценности;</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медицинскую аптечку;</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комплект верхней одежды и обуви по сезону;</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постельное белье, туалетные принадлежности, чашку, ложку и кружку на каждого члена семьи;</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трехдневный запас продуктов питания;</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оповестить соседей, оказать помощь престарелым, больным, детям;</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выйти на пункты сбора (посадки на транспорт);</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зарегистрироватьс</w:t>
      </w:r>
      <w:r>
        <w:rPr>
          <w:color w:val="000000"/>
          <w:sz w:val="28"/>
          <w:szCs w:val="28"/>
        </w:rPr>
        <w:t>я в администрации пункта сбора.</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color w:val="000000"/>
          <w:sz w:val="28"/>
          <w:szCs w:val="28"/>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w:t>
      </w:r>
      <w:r>
        <w:rPr>
          <w:color w:val="000000"/>
          <w:sz w:val="28"/>
          <w:szCs w:val="28"/>
        </w:rPr>
        <w:t>закрепленным на древке</w:t>
      </w:r>
      <w:r w:rsidRPr="008574A3">
        <w:rPr>
          <w:color w:val="000000"/>
          <w:sz w:val="28"/>
          <w:szCs w:val="28"/>
        </w:rPr>
        <w:t>,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color w:val="000000"/>
          <w:sz w:val="28"/>
          <w:szCs w:val="28"/>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color w:val="000000"/>
          <w:sz w:val="28"/>
          <w:szCs w:val="28"/>
        </w:rPr>
        <w:t>Если Вы оказались в воде: сбросьте с себя тяжелую одежду и обувь, плывите к ближайшему незатопленному участку, старайтесь плыть под углом к течению и остерегайтесь свободно плавающих предметов; держитесь за плавающие предметы.</w:t>
      </w:r>
    </w:p>
    <w:p w:rsidR="000E787B" w:rsidRDefault="000E787B" w:rsidP="000E787B">
      <w:pPr>
        <w:pStyle w:val="a5"/>
        <w:shd w:val="clear" w:color="auto" w:fill="FFFFFF"/>
        <w:spacing w:before="0" w:beforeAutospacing="0" w:after="0" w:afterAutospacing="0"/>
        <w:ind w:left="57" w:right="57" w:firstLine="709"/>
        <w:jc w:val="both"/>
        <w:rPr>
          <w:rStyle w:val="a4"/>
          <w:color w:val="000000"/>
          <w:sz w:val="28"/>
          <w:szCs w:val="28"/>
        </w:rPr>
      </w:pPr>
    </w:p>
    <w:p w:rsidR="000E787B" w:rsidRPr="008574A3" w:rsidRDefault="000E787B" w:rsidP="000E787B">
      <w:pPr>
        <w:pStyle w:val="a5"/>
        <w:shd w:val="clear" w:color="auto" w:fill="FFFFFF"/>
        <w:spacing w:before="0" w:beforeAutospacing="0" w:after="0" w:afterAutospacing="0"/>
        <w:ind w:left="57" w:right="57" w:firstLine="709"/>
        <w:jc w:val="center"/>
        <w:rPr>
          <w:color w:val="000000"/>
          <w:sz w:val="28"/>
          <w:szCs w:val="28"/>
        </w:rPr>
      </w:pPr>
      <w:r w:rsidRPr="008574A3">
        <w:rPr>
          <w:rStyle w:val="a4"/>
          <w:color w:val="000000"/>
          <w:sz w:val="28"/>
          <w:szCs w:val="28"/>
        </w:rPr>
        <w:t>После спада воды:</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color w:val="000000"/>
          <w:sz w:val="28"/>
          <w:szCs w:val="28"/>
        </w:rPr>
        <w:t>При возвращении в свои дома после прекращения угрозы затопления:</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перед входом в дом или здание следует убедиться, что их конструкции не претерпели явных разрушений и нет опасности обрушения или падения какого-либо предмета;</w:t>
      </w:r>
    </w:p>
    <w:p w:rsidR="000E787B"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распахните окна и двери, не зажигайте огонь до полного проветривания помещения;</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w:t>
      </w:r>
      <w:r w:rsidRPr="008574A3">
        <w:rPr>
          <w:color w:val="000000"/>
          <w:sz w:val="28"/>
          <w:szCs w:val="28"/>
        </w:rPr>
        <w:t xml:space="preserve"> не включайте освещение и электроприборы до пр</w:t>
      </w:r>
      <w:r>
        <w:rPr>
          <w:color w:val="000000"/>
          <w:sz w:val="28"/>
          <w:szCs w:val="28"/>
        </w:rPr>
        <w:t>оверки исправности электросети;</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остерегайтесь порванн</w:t>
      </w:r>
      <w:r>
        <w:rPr>
          <w:color w:val="000000"/>
          <w:sz w:val="28"/>
          <w:szCs w:val="28"/>
        </w:rPr>
        <w:t>ых и провисших электропроводов;</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очистите подворье от мусора, нанесенного водой;</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не используйте воду без соответствующей санитарной проверки</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не употребляйте пищевые продукты, которые были в контакте с водой;</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Pr>
          <w:color w:val="000000"/>
          <w:sz w:val="28"/>
          <w:szCs w:val="28"/>
        </w:rPr>
        <w:t xml:space="preserve">- </w:t>
      </w:r>
      <w:r w:rsidRPr="008574A3">
        <w:rPr>
          <w:color w:val="000000"/>
          <w:sz w:val="28"/>
          <w:szCs w:val="28"/>
        </w:rPr>
        <w:t>примите участие в общественных работах по санитарной очистке те</w:t>
      </w:r>
      <w:r>
        <w:rPr>
          <w:color w:val="000000"/>
          <w:sz w:val="28"/>
          <w:szCs w:val="28"/>
        </w:rPr>
        <w:t>рритории, восстановлении дорог.</w:t>
      </w:r>
    </w:p>
    <w:p w:rsidR="000E787B" w:rsidRDefault="000E787B" w:rsidP="000E787B">
      <w:pPr>
        <w:pStyle w:val="a5"/>
        <w:shd w:val="clear" w:color="auto" w:fill="FFFFFF"/>
        <w:spacing w:before="0" w:beforeAutospacing="0" w:after="0" w:afterAutospacing="0"/>
        <w:ind w:left="57" w:right="57" w:firstLine="709"/>
        <w:jc w:val="center"/>
        <w:rPr>
          <w:rStyle w:val="a4"/>
          <w:color w:val="000000"/>
          <w:sz w:val="28"/>
          <w:szCs w:val="28"/>
        </w:rPr>
      </w:pPr>
    </w:p>
    <w:p w:rsidR="000E787B" w:rsidRPr="008574A3" w:rsidRDefault="000E787B" w:rsidP="000E787B">
      <w:pPr>
        <w:pStyle w:val="a5"/>
        <w:shd w:val="clear" w:color="auto" w:fill="FFFFFF"/>
        <w:spacing w:before="0" w:beforeAutospacing="0" w:after="0" w:afterAutospacing="0"/>
        <w:ind w:left="57" w:right="57" w:firstLine="709"/>
        <w:jc w:val="center"/>
        <w:rPr>
          <w:color w:val="000000"/>
          <w:sz w:val="28"/>
          <w:szCs w:val="28"/>
        </w:rPr>
      </w:pPr>
      <w:r w:rsidRPr="008574A3">
        <w:rPr>
          <w:rStyle w:val="a4"/>
          <w:color w:val="000000"/>
          <w:sz w:val="28"/>
          <w:szCs w:val="28"/>
        </w:rPr>
        <w:t>Напоминаем:</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rStyle w:val="a4"/>
          <w:color w:val="000000"/>
          <w:sz w:val="28"/>
          <w:szCs w:val="28"/>
        </w:rPr>
        <w:lastRenderedPageBreak/>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0E787B" w:rsidRPr="008574A3" w:rsidRDefault="000E787B" w:rsidP="000E787B">
      <w:pPr>
        <w:pStyle w:val="a5"/>
        <w:shd w:val="clear" w:color="auto" w:fill="FFFFFF"/>
        <w:spacing w:before="0" w:beforeAutospacing="0" w:after="0" w:afterAutospacing="0"/>
        <w:ind w:left="57" w:right="57" w:firstLine="709"/>
        <w:jc w:val="both"/>
        <w:rPr>
          <w:color w:val="000000"/>
          <w:sz w:val="28"/>
          <w:szCs w:val="28"/>
        </w:rPr>
      </w:pPr>
      <w:r w:rsidRPr="008574A3">
        <w:rPr>
          <w:rStyle w:val="a4"/>
          <w:color w:val="000000"/>
          <w:sz w:val="28"/>
          <w:szCs w:val="28"/>
        </w:rPr>
        <w:t>- в Главном управлении МЧС России по Ленинградской области круглосуточно действует телефон доверия: 8 (812) 579-99-99.</w:t>
      </w:r>
    </w:p>
    <w:p w:rsidR="000E787B" w:rsidRPr="004402C4" w:rsidRDefault="000E787B" w:rsidP="000E787B">
      <w:pPr>
        <w:pStyle w:val="a5"/>
        <w:spacing w:before="0" w:beforeAutospacing="0" w:after="0" w:afterAutospacing="0"/>
        <w:jc w:val="both"/>
        <w:rPr>
          <w:color w:val="000000"/>
          <w:sz w:val="28"/>
          <w:szCs w:val="28"/>
          <w:shd w:val="clear" w:color="auto" w:fill="FFFFFF"/>
        </w:rPr>
      </w:pPr>
    </w:p>
    <w:p w:rsidR="000E787B" w:rsidRDefault="000E787B">
      <w:pPr>
        <w:rPr>
          <w:sz w:val="28"/>
          <w:szCs w:val="28"/>
        </w:rPr>
      </w:pPr>
    </w:p>
    <w:p w:rsidR="000E787B" w:rsidRPr="000E787B" w:rsidRDefault="000E787B">
      <w:pPr>
        <w:rPr>
          <w:b/>
          <w:i/>
        </w:rPr>
      </w:pPr>
    </w:p>
    <w:p w:rsidR="000E787B" w:rsidRPr="000E787B" w:rsidRDefault="000E787B">
      <w:pPr>
        <w:rPr>
          <w:b/>
          <w:i/>
        </w:rPr>
      </w:pPr>
      <w:proofErr w:type="spellStart"/>
      <w:r w:rsidRPr="000E787B">
        <w:rPr>
          <w:b/>
          <w:i/>
          <w:color w:val="000000"/>
          <w:shd w:val="clear" w:color="auto" w:fill="FFFFFF"/>
        </w:rPr>
        <w:t>ОНДиПР</w:t>
      </w:r>
      <w:proofErr w:type="spellEnd"/>
      <w:r w:rsidRPr="000E787B">
        <w:rPr>
          <w:b/>
          <w:i/>
          <w:color w:val="000000"/>
          <w:shd w:val="clear" w:color="auto" w:fill="FFFFFF"/>
        </w:rPr>
        <w:t xml:space="preserve"> Кировского района </w:t>
      </w:r>
      <w:proofErr w:type="spellStart"/>
      <w:r w:rsidRPr="000E787B">
        <w:rPr>
          <w:b/>
          <w:i/>
          <w:color w:val="000000"/>
          <w:shd w:val="clear" w:color="auto" w:fill="FFFFFF"/>
        </w:rPr>
        <w:t>УНДиПР</w:t>
      </w:r>
      <w:proofErr w:type="spellEnd"/>
      <w:r w:rsidRPr="000E787B">
        <w:rPr>
          <w:b/>
          <w:i/>
          <w:color w:val="000000"/>
          <w:shd w:val="clear" w:color="auto" w:fill="FFFFFF"/>
        </w:rPr>
        <w:t xml:space="preserve"> ГУ МЧС России по Ленинградской области, а также ОГПС Кировского района</w:t>
      </w:r>
    </w:p>
    <w:sectPr w:rsidR="000E787B" w:rsidRPr="000E787B" w:rsidSect="000A737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0E787B"/>
    <w:rsid w:val="00000C9C"/>
    <w:rsid w:val="000A737C"/>
    <w:rsid w:val="000E787B"/>
    <w:rsid w:val="00261EA1"/>
    <w:rsid w:val="00265D2E"/>
    <w:rsid w:val="003842C6"/>
    <w:rsid w:val="003E656D"/>
    <w:rsid w:val="0042716C"/>
    <w:rsid w:val="00441F7B"/>
    <w:rsid w:val="005254D1"/>
    <w:rsid w:val="005A13C7"/>
    <w:rsid w:val="00675FB6"/>
    <w:rsid w:val="0068452B"/>
    <w:rsid w:val="007E1084"/>
    <w:rsid w:val="007F4BDC"/>
    <w:rsid w:val="00822FD9"/>
    <w:rsid w:val="008F13DD"/>
    <w:rsid w:val="00904219"/>
    <w:rsid w:val="009D6071"/>
    <w:rsid w:val="00BD1F6E"/>
    <w:rsid w:val="00BD62B5"/>
    <w:rsid w:val="00C935A5"/>
    <w:rsid w:val="00CB664A"/>
    <w:rsid w:val="00D75E48"/>
    <w:rsid w:val="00D84D67"/>
    <w:rsid w:val="00DC25AF"/>
    <w:rsid w:val="00DF2DE9"/>
    <w:rsid w:val="00E94E61"/>
    <w:rsid w:val="00F02840"/>
    <w:rsid w:val="00F65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0E787B"/>
    <w:rPr>
      <w:b/>
      <w:bCs/>
    </w:rPr>
  </w:style>
  <w:style w:type="paragraph" w:styleId="a5">
    <w:name w:val="Normal (Web)"/>
    <w:basedOn w:val="a"/>
    <w:uiPriority w:val="99"/>
    <w:rsid w:val="000E78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0464-1E43-4E72-91BE-DB517554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1</cp:revision>
  <dcterms:created xsi:type="dcterms:W3CDTF">2018-02-12T08:35:00Z</dcterms:created>
  <dcterms:modified xsi:type="dcterms:W3CDTF">2018-02-12T08:36:00Z</dcterms:modified>
</cp:coreProperties>
</file>