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5" w:rsidRPr="006E3975" w:rsidRDefault="006E3975" w:rsidP="006E3975">
      <w:pPr>
        <w:pStyle w:val="p17"/>
        <w:rPr>
          <w:b/>
          <w:sz w:val="28"/>
          <w:szCs w:val="28"/>
        </w:rPr>
      </w:pPr>
      <w:r w:rsidRPr="006E3975">
        <w:rPr>
          <w:rStyle w:val="s3"/>
          <w:b/>
          <w:sz w:val="28"/>
          <w:szCs w:val="28"/>
        </w:rPr>
        <w:t>Правила пожарной безопасности в многоквартирных жилых домах.</w:t>
      </w:r>
    </w:p>
    <w:p w:rsidR="006E3975" w:rsidRDefault="006E3975" w:rsidP="006E3975">
      <w:pPr>
        <w:pStyle w:val="p19"/>
      </w:pPr>
      <w:r>
        <w:rPr>
          <w:rStyle w:val="s4"/>
        </w:rPr>
        <w:t>Пожары представляют особую опасность для жилого сектора. Многоквартирные дома считаются зоной повышенной опасности из-за того, что пожар легко может переброситься к соседям.</w:t>
      </w:r>
    </w:p>
    <w:p w:rsidR="006E3975" w:rsidRDefault="006E3975" w:rsidP="006E3975">
      <w:pPr>
        <w:pStyle w:val="p19"/>
      </w:pPr>
      <w:r>
        <w:rPr>
          <w:rStyle w:val="s4"/>
        </w:rPr>
        <w:t>Некачественные ремонтные материалы источают ядовитые пары вследствие перегрева и плавления. Отсюда высокий риск отравления едким дымом.</w:t>
      </w:r>
    </w:p>
    <w:p w:rsidR="006E3975" w:rsidRDefault="006E3975" w:rsidP="006E3975">
      <w:pPr>
        <w:pStyle w:val="p19"/>
      </w:pPr>
      <w:r>
        <w:rPr>
          <w:rStyle w:val="s4"/>
        </w:rPr>
        <w:t>Чтобы защитить жильцов от огненной стихии необходимо соблюдать требования пожарной безопасности в многоквартирных жилых домах.</w:t>
      </w:r>
    </w:p>
    <w:p w:rsidR="006E3975" w:rsidRDefault="006E3975" w:rsidP="006E3975">
      <w:pPr>
        <w:pStyle w:val="p19"/>
      </w:pPr>
      <w:r>
        <w:rPr>
          <w:rStyle w:val="s5"/>
        </w:rPr>
        <w:t>Для того чтобы минимизировать количество форс-мажоров стоит выполнять элементарные правила противопожарной безопасности:</w:t>
      </w:r>
    </w:p>
    <w:p w:rsidR="006E3975" w:rsidRDefault="006E3975" w:rsidP="006E3975">
      <w:pPr>
        <w:pStyle w:val="p20"/>
      </w:pP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6"/>
        </w:rPr>
        <w:sym w:font="Symbol" w:char="F0A7"/>
      </w:r>
      <w:r>
        <w:rPr>
          <w:rStyle w:val="s4"/>
        </w:rPr>
        <w:t>Нельзя допускать хранение автомобилей жильцов в не отведенных для этого местах во всех дворах жилых домов. В этом случае есть вероятность затруднения подъезда пожарной машины и оказания своевременной медицинской помощи пострадавшим;</w:t>
      </w:r>
    </w:p>
    <w:p w:rsidR="006E3975" w:rsidRDefault="006E3975" w:rsidP="006E3975">
      <w:pPr>
        <w:pStyle w:val="p20"/>
      </w:pP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6"/>
        </w:rPr>
        <w:sym w:font="Symbol" w:char="F0A7"/>
      </w:r>
      <w:r>
        <w:rPr>
          <w:rStyle w:val="s4"/>
        </w:rPr>
        <w:t>Обязательно проводите уборку проездов от крупногабаритного мусора, в том числе легковоспламеняющегося (коробки, ящики и пр.). В случае если объект невозможно убрать самостоятельно, выдвинете требования управляющей компании;</w:t>
      </w:r>
    </w:p>
    <w:p w:rsidR="006E3975" w:rsidRDefault="006E3975" w:rsidP="006E3975">
      <w:pPr>
        <w:pStyle w:val="p19"/>
      </w:pPr>
      <w:r>
        <w:rPr>
          <w:rStyle w:val="s4"/>
        </w:rPr>
        <w:t>Необходимо определить ответственного за состояние коммуникаций нежилых помещений и фасадов (</w:t>
      </w:r>
      <w:proofErr w:type="gramStart"/>
      <w:r>
        <w:rPr>
          <w:rStyle w:val="s4"/>
        </w:rPr>
        <w:t>газовая</w:t>
      </w:r>
      <w:proofErr w:type="gramEnd"/>
      <w:r>
        <w:rPr>
          <w:rStyle w:val="s4"/>
        </w:rPr>
        <w:t xml:space="preserve"> и электропроводки) многоквартирного дома. Также, жильцы обязаны следить за исправностью коммуникаций в собственных квартирах и в случае малейшего подозрения о неисправности обратится к старшему по дому (ТСЖ, ЖКХ, Управляющую компанию и т.д.);</w:t>
      </w:r>
    </w:p>
    <w:p w:rsidR="006E3975" w:rsidRDefault="006E3975" w:rsidP="006E3975">
      <w:pPr>
        <w:pStyle w:val="p19"/>
      </w:pPr>
      <w:r>
        <w:rPr>
          <w:rStyle w:val="s4"/>
        </w:rPr>
        <w:t>Внимательно следите за играми детей. Не разрешайте забавляться со спичками и легковоспламеняющимися предметами. Обязательно расскажите им о технике противопожарной безопасности, напомните правила эвакуации.</w:t>
      </w:r>
    </w:p>
    <w:p w:rsidR="006E3975" w:rsidRDefault="006E3975" w:rsidP="006E3975">
      <w:pPr>
        <w:pStyle w:val="p20"/>
      </w:pPr>
      <w:r>
        <w:rPr>
          <w:rStyle w:val="s4"/>
        </w:rPr>
        <w:t>Эти несложные правила позволят повысить безопасность. </w:t>
      </w:r>
      <w:r>
        <w:rPr>
          <w:rStyle w:val="s7"/>
        </w:rPr>
        <w:t xml:space="preserve">В случае если, каждый </w:t>
      </w:r>
      <w:proofErr w:type="gramStart"/>
      <w:r>
        <w:rPr>
          <w:rStyle w:val="s7"/>
        </w:rPr>
        <w:t>будет внимательно относится</w:t>
      </w:r>
      <w:proofErr w:type="gramEnd"/>
      <w:r>
        <w:rPr>
          <w:rStyle w:val="s7"/>
        </w:rPr>
        <w:t xml:space="preserve"> к окружающим, то можно быть уверенным в уменьшении количества возникновения пожаров в многоквартирных жилых домах.</w:t>
      </w:r>
    </w:p>
    <w:p w:rsidR="006E3975" w:rsidRDefault="006E3975" w:rsidP="006E3975">
      <w:pPr>
        <w:pStyle w:val="p21"/>
      </w:pPr>
      <w:r>
        <w:rPr>
          <w:rStyle w:val="s8"/>
        </w:rPr>
        <w:t>Требования, выдвигаемые для придомовой территории.</w:t>
      </w:r>
    </w:p>
    <w:p w:rsidR="006E3975" w:rsidRDefault="006E3975" w:rsidP="006E3975">
      <w:pPr>
        <w:pStyle w:val="p9"/>
      </w:pPr>
      <w:r>
        <w:rPr>
          <w:rStyle w:val="s4"/>
        </w:rPr>
        <w:t>Помимо того, что каждый обязан следить за противопожарной безопасностью своей квартиры, необходимо выполнять требования и ряд мер для содержания придомовой территории.</w:t>
      </w:r>
    </w:p>
    <w:p w:rsidR="006E3975" w:rsidRDefault="006E3975" w:rsidP="006E3975">
      <w:pPr>
        <w:pStyle w:val="p9"/>
      </w:pPr>
      <w:r>
        <w:rPr>
          <w:rStyle w:val="s8"/>
        </w:rPr>
        <w:t>Запрещается:</w:t>
      </w:r>
    </w:p>
    <w:p w:rsidR="006E3975" w:rsidRDefault="006E3975" w:rsidP="006E3975">
      <w:pPr>
        <w:pStyle w:val="p20"/>
      </w:pPr>
      <w:r>
        <w:rPr>
          <w:rStyle w:val="s6"/>
        </w:rPr>
        <w:t>1.</w:t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4"/>
        </w:rPr>
        <w:t>Использовать противопожарные разрывы для возведения любых зданий и сооружений не соответствующих плану застройки и ставить машины;</w:t>
      </w:r>
    </w:p>
    <w:p w:rsidR="006E3975" w:rsidRDefault="006E3975" w:rsidP="006E3975">
      <w:pPr>
        <w:pStyle w:val="p20"/>
      </w:pPr>
      <w:r>
        <w:rPr>
          <w:rStyle w:val="s6"/>
        </w:rPr>
        <w:t>2.</w:t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4"/>
        </w:rPr>
        <w:t>Территория разрыва обязательно освобождается. Запрещается складирование материалов, установка оборудования, использование территории в коммерческих целях.</w:t>
      </w:r>
    </w:p>
    <w:p w:rsidR="006E3975" w:rsidRDefault="006E3975" w:rsidP="006E3975">
      <w:pPr>
        <w:pStyle w:val="p19"/>
      </w:pPr>
      <w:r>
        <w:rPr>
          <w:rStyle w:val="s4"/>
        </w:rPr>
        <w:lastRenderedPageBreak/>
        <w:t>Эти требования подкреплены обязательством очищения пожарных разрывов от мусора. Так же важно помнить и следить, чтобы пути под пожарную машину и эвакуацию жителей дома были свободны от снега и льда зимой, и был исправен.</w:t>
      </w:r>
    </w:p>
    <w:p w:rsidR="006E3975" w:rsidRDefault="006E3975" w:rsidP="006E3975">
      <w:pPr>
        <w:pStyle w:val="p19"/>
      </w:pPr>
      <w:r>
        <w:rPr>
          <w:rStyle w:val="s4"/>
        </w:rPr>
        <w:t>Если вы имеете какие-то претензии, необходимо освидетельствовать нарушение и обратиться в органы самоуправления для наведения порядка. Однако на практике доказано, что иногда достаточно подойти к старшему по дому или обратится в ТСЖ без подачи официального заявления.</w:t>
      </w:r>
    </w:p>
    <w:p w:rsidR="006E3975" w:rsidRDefault="006E3975" w:rsidP="006E3975">
      <w:pPr>
        <w:pStyle w:val="p19"/>
      </w:pPr>
      <w:r>
        <w:rPr>
          <w:rStyle w:val="s4"/>
        </w:rPr>
        <w:t>В тот момент, когда пожарные разрывы возле жилого дома закрыты на ремонтные работы, необходимо установить специальные знаки, указывающие варианты объезда пожарной машины.</w:t>
      </w:r>
    </w:p>
    <w:p w:rsidR="006E3975" w:rsidRDefault="006E3975" w:rsidP="006E3975">
      <w:pPr>
        <w:pStyle w:val="p21"/>
      </w:pPr>
      <w:r>
        <w:rPr>
          <w:rStyle w:val="s8"/>
        </w:rPr>
        <w:t>Первые действия при обнаружении пожара.</w:t>
      </w:r>
    </w:p>
    <w:p w:rsidR="006E3975" w:rsidRDefault="006E3975" w:rsidP="006E3975">
      <w:pPr>
        <w:pStyle w:val="p20"/>
      </w:pPr>
      <w:r>
        <w:rPr>
          <w:rStyle w:val="s4"/>
        </w:rPr>
        <w:t>Даже если соблюдать все требования пожарной безопасности, все равно остается риск возгорания. Если вы почувствовали запах гари, даже малозаметное задымление или неоправданное повышение температуры воздуха в помещении немедленно позвоните по телефону «01». Будьте готовы назвать свою фамилию, адрес и место возникновения подозрительной ситуации.</w:t>
      </w:r>
    </w:p>
    <w:p w:rsidR="006E3975" w:rsidRDefault="006E3975" w:rsidP="006E3975">
      <w:pPr>
        <w:pStyle w:val="p19"/>
      </w:pPr>
      <w:r>
        <w:rPr>
          <w:rStyle w:val="s4"/>
        </w:rPr>
        <w:t>Постарайтесь оказать помощь пострадавшим или людям, оказавшимся в сложной ситуации. Примите всевозможные меры по пожаротушению в жилых домах и сохранению документов и иных ценностей.</w:t>
      </w:r>
    </w:p>
    <w:p w:rsidR="006E3975" w:rsidRDefault="006E3975" w:rsidP="006E3975">
      <w:pPr>
        <w:pStyle w:val="p19"/>
      </w:pPr>
      <w:r>
        <w:rPr>
          <w:rStyle w:val="s4"/>
        </w:rPr>
        <w:t>Направьте кого-нибудь на встречу пожарной охраны, покажите место происходящего ЧП. Если вы хорошо знаете местность, укажите кротчайший путь к очагу пожара.</w:t>
      </w:r>
    </w:p>
    <w:p w:rsidR="006E3975" w:rsidRDefault="006E3975" w:rsidP="006E3975">
      <w:pPr>
        <w:pStyle w:val="p19"/>
      </w:pPr>
      <w:r>
        <w:rPr>
          <w:rStyle w:val="s4"/>
        </w:rPr>
        <w:t xml:space="preserve">Жители </w:t>
      </w:r>
      <w:proofErr w:type="gramStart"/>
      <w:r>
        <w:rPr>
          <w:rStyle w:val="s4"/>
        </w:rPr>
        <w:t>могут помочь пожарной бригаде рассказав</w:t>
      </w:r>
      <w:proofErr w:type="gramEnd"/>
      <w:r>
        <w:rPr>
          <w:rStyle w:val="s4"/>
        </w:rPr>
        <w:t xml:space="preserve"> руководителю об особенностях конструкции объекта. Если горит квартира, находящаяся под </w:t>
      </w:r>
      <w:proofErr w:type="gramStart"/>
      <w:r>
        <w:rPr>
          <w:rStyle w:val="s4"/>
        </w:rPr>
        <w:t>Вашей</w:t>
      </w:r>
      <w:proofErr w:type="gramEnd"/>
      <w:r>
        <w:rPr>
          <w:rStyle w:val="s4"/>
        </w:rPr>
        <w:t xml:space="preserve"> то, скорее всего, планировка в целом совпадает.</w:t>
      </w:r>
    </w:p>
    <w:p w:rsidR="006E3975" w:rsidRDefault="006E3975" w:rsidP="006E3975">
      <w:pPr>
        <w:pStyle w:val="p19"/>
      </w:pPr>
      <w:r>
        <w:rPr>
          <w:rStyle w:val="s4"/>
        </w:rPr>
        <w:t xml:space="preserve">Если вы </w:t>
      </w:r>
      <w:proofErr w:type="gramStart"/>
      <w:r>
        <w:rPr>
          <w:rStyle w:val="s4"/>
        </w:rPr>
        <w:t>имеете дополнительную информацию о находящихся там взрывоопасных объектах немедленно сообщите</w:t>
      </w:r>
      <w:proofErr w:type="gramEnd"/>
      <w:r>
        <w:rPr>
          <w:rStyle w:val="s4"/>
        </w:rPr>
        <w:t xml:space="preserve"> об этом руководителю пожарной бригады. Постарайтесь приложить усилия по спасению людей пострадавших в пожаре и оказать им посильную помощь.</w:t>
      </w:r>
    </w:p>
    <w:p w:rsidR="006C5BC3" w:rsidRDefault="006C5BC3"/>
    <w:sectPr w:rsidR="006C5BC3" w:rsidSect="006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75"/>
    <w:rsid w:val="006C5BC3"/>
    <w:rsid w:val="006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6E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3975"/>
  </w:style>
  <w:style w:type="paragraph" w:customStyle="1" w:styleId="p19">
    <w:name w:val="p19"/>
    <w:basedOn w:val="a"/>
    <w:rsid w:val="006E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3975"/>
  </w:style>
  <w:style w:type="character" w:customStyle="1" w:styleId="s5">
    <w:name w:val="s5"/>
    <w:basedOn w:val="a0"/>
    <w:rsid w:val="006E3975"/>
  </w:style>
  <w:style w:type="paragraph" w:customStyle="1" w:styleId="p20">
    <w:name w:val="p20"/>
    <w:basedOn w:val="a"/>
    <w:rsid w:val="006E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E3975"/>
  </w:style>
  <w:style w:type="character" w:customStyle="1" w:styleId="s7">
    <w:name w:val="s7"/>
    <w:basedOn w:val="a0"/>
    <w:rsid w:val="006E3975"/>
  </w:style>
  <w:style w:type="paragraph" w:customStyle="1" w:styleId="p21">
    <w:name w:val="p21"/>
    <w:basedOn w:val="a"/>
    <w:rsid w:val="006E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E3975"/>
  </w:style>
  <w:style w:type="paragraph" w:customStyle="1" w:styleId="p9">
    <w:name w:val="p9"/>
    <w:basedOn w:val="a"/>
    <w:rsid w:val="006E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Company>Nadm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2017-01-27T12:09:00Z</dcterms:created>
  <dcterms:modified xsi:type="dcterms:W3CDTF">2017-01-27T12:10:00Z</dcterms:modified>
</cp:coreProperties>
</file>