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A3" w:rsidRPr="000466EE" w:rsidRDefault="006E62A3" w:rsidP="006E6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647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A3" w:rsidRPr="00451E06" w:rsidRDefault="006E62A3" w:rsidP="006E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E06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6E62A3" w:rsidRPr="00451E06" w:rsidRDefault="006E62A3" w:rsidP="006E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E06">
        <w:rPr>
          <w:rFonts w:ascii="Times New Roman" w:hAnsi="Times New Roman"/>
          <w:b/>
          <w:bCs/>
          <w:sz w:val="28"/>
          <w:szCs w:val="28"/>
        </w:rPr>
        <w:t>НАЗИЕВСКОЕ ГОРОДСКОЕ ПОСЕЛЕНИЕ</w:t>
      </w:r>
    </w:p>
    <w:p w:rsidR="006E62A3" w:rsidRPr="00451E06" w:rsidRDefault="006E62A3" w:rsidP="006E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E06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</w:t>
      </w:r>
    </w:p>
    <w:p w:rsidR="006E62A3" w:rsidRPr="00451E06" w:rsidRDefault="006E62A3" w:rsidP="006E62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1E06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E62A3" w:rsidRDefault="006E62A3" w:rsidP="006E62A3">
      <w:pPr>
        <w:spacing w:after="0" w:line="240" w:lineRule="auto"/>
        <w:jc w:val="center"/>
        <w:rPr>
          <w:rFonts w:ascii="Times New Roman" w:hAnsi="Times New Roman"/>
        </w:rPr>
      </w:pPr>
    </w:p>
    <w:p w:rsidR="006E62A3" w:rsidRPr="00920D30" w:rsidRDefault="006E62A3" w:rsidP="006E62A3">
      <w:pPr>
        <w:spacing w:after="0" w:line="240" w:lineRule="auto"/>
        <w:jc w:val="center"/>
        <w:rPr>
          <w:rFonts w:ascii="Times New Roman" w:hAnsi="Times New Roman"/>
        </w:rPr>
      </w:pPr>
    </w:p>
    <w:p w:rsidR="006E62A3" w:rsidRPr="007F239F" w:rsidRDefault="006E62A3" w:rsidP="006E62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239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E62A3" w:rsidRDefault="006E62A3" w:rsidP="006E62A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E62A3" w:rsidRDefault="00004433" w:rsidP="006E6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4C0ECF">
        <w:rPr>
          <w:rFonts w:ascii="Times New Roman" w:hAnsi="Times New Roman"/>
          <w:b/>
          <w:sz w:val="24"/>
          <w:szCs w:val="24"/>
        </w:rPr>
        <w:t>01  октября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E62A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="006E6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62A3">
        <w:rPr>
          <w:rFonts w:ascii="Times New Roman" w:hAnsi="Times New Roman"/>
          <w:b/>
          <w:sz w:val="24"/>
          <w:szCs w:val="24"/>
        </w:rPr>
        <w:t xml:space="preserve">года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62A3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C0ECF">
        <w:rPr>
          <w:rFonts w:ascii="Times New Roman" w:hAnsi="Times New Roman"/>
          <w:b/>
          <w:sz w:val="24"/>
          <w:szCs w:val="24"/>
        </w:rPr>
        <w:t>198</w:t>
      </w:r>
    </w:p>
    <w:p w:rsidR="006E62A3" w:rsidRDefault="006E62A3" w:rsidP="006E62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E62A3" w:rsidRPr="00E723E8" w:rsidRDefault="006E62A3" w:rsidP="006E62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43342" w:rsidRPr="00B43342" w:rsidRDefault="006E62A3" w:rsidP="00E77F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23E8">
        <w:rPr>
          <w:rFonts w:ascii="Times New Roman" w:hAnsi="Times New Roman"/>
          <w:b/>
          <w:sz w:val="24"/>
          <w:szCs w:val="24"/>
        </w:rPr>
        <w:t xml:space="preserve">Об </w:t>
      </w:r>
      <w:r w:rsidR="00E77FF6">
        <w:rPr>
          <w:rFonts w:ascii="Times New Roman" w:hAnsi="Times New Roman"/>
          <w:b/>
          <w:sz w:val="24"/>
          <w:szCs w:val="24"/>
        </w:rPr>
        <w:t>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 муниципального образования Назиевское городское поселение Кировского муниципального района Ленинградской области</w:t>
      </w:r>
    </w:p>
    <w:p w:rsidR="006E62A3" w:rsidRDefault="006E62A3" w:rsidP="006E6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0ECF" w:rsidRPr="00B43342" w:rsidRDefault="004C0ECF" w:rsidP="006E62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4273" w:rsidRPr="00E77FF6" w:rsidRDefault="00E77FF6" w:rsidP="00E7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F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26.07.2006 № 135-ФЗ «О защите конкуренции»,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№178-ФЗ от 21.12.2001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FF6">
        <w:rPr>
          <w:rFonts w:ascii="Times New Roman" w:hAnsi="Times New Roman" w:cs="Times New Roman"/>
          <w:sz w:val="28"/>
          <w:szCs w:val="28"/>
        </w:rPr>
        <w:t>года «О приватизации государственного и муниципального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Назиевское городское поселение Кировского муниципального района Ленинградской области</w:t>
      </w:r>
      <w:r w:rsidR="00194273" w:rsidRPr="00E77FF6">
        <w:rPr>
          <w:rFonts w:ascii="Times New Roman" w:hAnsi="Times New Roman" w:cs="Times New Roman"/>
          <w:sz w:val="28"/>
          <w:szCs w:val="28"/>
        </w:rPr>
        <w:t>:</w:t>
      </w:r>
    </w:p>
    <w:p w:rsidR="006E62A3" w:rsidRPr="007528B7" w:rsidRDefault="006E62A3" w:rsidP="0075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28B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528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28B7" w:rsidRPr="007528B7">
        <w:rPr>
          <w:rFonts w:ascii="Times New Roman" w:hAnsi="Times New Roman" w:cs="Times New Roman"/>
          <w:sz w:val="28"/>
          <w:szCs w:val="28"/>
        </w:rPr>
        <w:t>Образовать Единую (конкурсную, аукционную)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Назиевское городское поселение Кировского муниципального района Ленинградской области</w:t>
      </w:r>
      <w:r w:rsidRPr="00752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B7" w:rsidRPr="007528B7" w:rsidRDefault="006E62A3" w:rsidP="00752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28B7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7528B7" w:rsidRPr="007528B7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</w:t>
      </w:r>
      <w:r w:rsidR="007528B7" w:rsidRPr="007528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</w:t>
      </w:r>
      <w:r w:rsidR="007528B7">
        <w:rPr>
          <w:rFonts w:ascii="Times New Roman" w:eastAsia="Times New Roman" w:hAnsi="Times New Roman" w:cs="Times New Roman"/>
          <w:sz w:val="28"/>
          <w:szCs w:val="28"/>
        </w:rPr>
        <w:t>Назиевское городское поселение Кировского муниципального района Ленинградской области</w:t>
      </w:r>
      <w:r w:rsidR="007528B7" w:rsidRPr="0075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528B7" w:rsidRPr="007528B7" w:rsidRDefault="007528B7" w:rsidP="00752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B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E6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8B7">
        <w:rPr>
          <w:rFonts w:ascii="Times New Roman" w:eastAsia="Times New Roman" w:hAnsi="Times New Roman" w:cs="Times New Roman"/>
          <w:sz w:val="28"/>
          <w:szCs w:val="28"/>
        </w:rPr>
        <w:t>Утвердить состав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Назиевское городское поселение Кировского</w:t>
      </w:r>
      <w:r w:rsidRPr="0075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528B7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75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7528B7" w:rsidRPr="007528B7" w:rsidRDefault="007528B7" w:rsidP="007528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528B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«Назиевский Вестник» и разместить в сети Интернет на официальном сайте МО Назиевское городское поселение  (http://nazia.lenobl.ru/).  </w:t>
      </w:r>
    </w:p>
    <w:p w:rsidR="006E62A3" w:rsidRDefault="007528B7" w:rsidP="007528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6E62A3" w:rsidRPr="006E62A3">
        <w:rPr>
          <w:rFonts w:ascii="Times New Roman" w:eastAsia="Times New Roman" w:hAnsi="Times New Roman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A72D22" w:rsidRDefault="00A72D22" w:rsidP="006E62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72D22" w:rsidRPr="006E62A3" w:rsidRDefault="00A72D22" w:rsidP="006E62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62A3" w:rsidRDefault="006E62A3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F2987">
        <w:rPr>
          <w:rFonts w:ascii="Times New Roman" w:eastAsia="Times New Roman" w:hAnsi="Times New Roman"/>
          <w:sz w:val="28"/>
          <w:szCs w:val="28"/>
        </w:rPr>
        <w:t>Глава  администрации</w:t>
      </w:r>
      <w:r w:rsidRPr="00FF2987">
        <w:rPr>
          <w:rFonts w:ascii="Times New Roman" w:eastAsia="Times New Roman" w:hAnsi="Times New Roman"/>
          <w:sz w:val="28"/>
          <w:szCs w:val="28"/>
        </w:rPr>
        <w:tab/>
      </w:r>
      <w:r w:rsidRPr="00FF2987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 w:rsidRPr="00FF2987">
        <w:rPr>
          <w:rFonts w:ascii="Times New Roman" w:eastAsia="Times New Roman" w:hAnsi="Times New Roman"/>
          <w:sz w:val="28"/>
          <w:szCs w:val="28"/>
        </w:rPr>
        <w:tab/>
      </w:r>
      <w:r w:rsidRPr="00FF2987"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FF2987">
        <w:rPr>
          <w:rFonts w:ascii="Times New Roman" w:eastAsia="Times New Roman" w:hAnsi="Times New Roman"/>
          <w:sz w:val="28"/>
          <w:szCs w:val="28"/>
        </w:rPr>
        <w:t xml:space="preserve">       О. И. Кибанов</w:t>
      </w:r>
    </w:p>
    <w:p w:rsidR="005345C7" w:rsidRDefault="005345C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2D22" w:rsidRDefault="00A72D22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72D22" w:rsidRDefault="00A72D22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28B7" w:rsidRDefault="007528B7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85C5D" w:rsidRDefault="00785C5D" w:rsidP="006E62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E62A3" w:rsidRDefault="006E62A3" w:rsidP="006E62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F2987">
        <w:rPr>
          <w:rFonts w:ascii="Times New Roman" w:eastAsia="Times New Roman" w:hAnsi="Times New Roman"/>
          <w:sz w:val="24"/>
          <w:szCs w:val="24"/>
        </w:rPr>
        <w:t xml:space="preserve">Разослано: дело,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FF2987">
        <w:rPr>
          <w:rFonts w:ascii="Times New Roman" w:eastAsia="Times New Roman" w:hAnsi="Times New Roman"/>
          <w:sz w:val="24"/>
          <w:szCs w:val="24"/>
        </w:rPr>
        <w:t>рокуратура, ведущему специалисту</w:t>
      </w:r>
      <w:r>
        <w:rPr>
          <w:rFonts w:ascii="Times New Roman" w:eastAsia="Times New Roman" w:hAnsi="Times New Roman"/>
          <w:sz w:val="24"/>
          <w:szCs w:val="24"/>
        </w:rPr>
        <w:t>, Регистр. «Назиевский Вестник»</w:t>
      </w:r>
    </w:p>
    <w:tbl>
      <w:tblPr>
        <w:tblStyle w:val="ae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0"/>
        <w:gridCol w:w="4681"/>
      </w:tblGrid>
      <w:tr w:rsidR="00004433" w:rsidRPr="00E723E8" w:rsidTr="00785C5D">
        <w:tc>
          <w:tcPr>
            <w:tcW w:w="5400" w:type="dxa"/>
          </w:tcPr>
          <w:p w:rsidR="00004433" w:rsidRDefault="00004433" w:rsidP="006E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433" w:rsidRDefault="00004433" w:rsidP="006E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433" w:rsidRDefault="00004433" w:rsidP="006E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433" w:rsidRDefault="00004433" w:rsidP="006E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 w:firstLine="142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433" w:rsidRDefault="00004433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8B7" w:rsidRDefault="007528B7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28B7" w:rsidRPr="00E723E8" w:rsidRDefault="007528B7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004433" w:rsidRPr="005654BC" w:rsidRDefault="00004433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528B7">
              <w:rPr>
                <w:rFonts w:ascii="Times New Roman" w:hAnsi="Times New Roman"/>
                <w:b/>
                <w:sz w:val="24"/>
                <w:szCs w:val="24"/>
              </w:rPr>
              <w:t>риложение № 1</w:t>
            </w:r>
          </w:p>
          <w:p w:rsidR="00004433" w:rsidRPr="005654BC" w:rsidRDefault="00004433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004433" w:rsidRPr="005654BC" w:rsidRDefault="00004433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МО Назиевское городское поселение</w:t>
            </w:r>
          </w:p>
          <w:p w:rsidR="00004433" w:rsidRPr="005654BC" w:rsidRDefault="00004433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C0ECF">
              <w:rPr>
                <w:rFonts w:ascii="Times New Roman" w:hAnsi="Times New Roman"/>
                <w:b/>
                <w:sz w:val="24"/>
                <w:szCs w:val="24"/>
              </w:rPr>
              <w:t>01.10.</w:t>
            </w: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0ECF">
              <w:rPr>
                <w:rFonts w:ascii="Times New Roman" w:hAnsi="Times New Roman"/>
                <w:b/>
                <w:sz w:val="24"/>
                <w:szCs w:val="24"/>
              </w:rPr>
              <w:t xml:space="preserve"> года №198</w:t>
            </w:r>
          </w:p>
          <w:p w:rsidR="00004433" w:rsidRPr="00E723E8" w:rsidRDefault="00004433" w:rsidP="0000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2D22" w:rsidRPr="007528B7" w:rsidRDefault="00752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6"/>
      <w:bookmarkEnd w:id="0"/>
      <w:r w:rsidRPr="00752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муниципального имущества</w:t>
      </w:r>
    </w:p>
    <w:p w:rsidR="007528B7" w:rsidRPr="007528B7" w:rsidRDefault="00752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sz w:val="24"/>
          <w:szCs w:val="24"/>
          <w:lang w:eastAsia="ru-RU"/>
        </w:rPr>
      </w:pPr>
    </w:p>
    <w:p w:rsidR="007528B7" w:rsidRDefault="007528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F32" w:rsidRPr="006E62A3" w:rsidRDefault="006E6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3F32" w:rsidRPr="006E62A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43B" w:rsidRPr="00EE643B" w:rsidRDefault="00EE643B" w:rsidP="00DD3A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8"/>
      <w:bookmarkEnd w:id="1"/>
      <w:r w:rsidRPr="00EE643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ределяет цели, задачи и </w:t>
      </w:r>
      <w:r w:rsidRPr="00EE6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отношении имущества муниципального образования Назиевское городское поселение Кировского муниципального района Ленинградской области (далее - Комиссия), а также порядок ее работы.</w:t>
      </w:r>
    </w:p>
    <w:p w:rsidR="00EE643B" w:rsidRPr="00EE643B" w:rsidRDefault="00EE643B" w:rsidP="00DD3A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Состав Комиссии утверждается постановлением администрации муниципального образования Назиевское городское поселение Кировского муниципального района Ленинградской области.</w:t>
      </w:r>
    </w:p>
    <w:p w:rsidR="00EE643B" w:rsidRPr="00DD3A2C" w:rsidRDefault="00EE643B" w:rsidP="00DD3A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Гражданским кодексом Российской Федерации, Федеральным законом от 26.07.2006 г. № 135-ФЗ «О защите конкуренции», приказом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</w:t>
      </w:r>
      <w:r w:rsidR="00DD3A2C"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A2C" w:rsidRPr="00DD3A2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</w:t>
      </w:r>
      <w:r w:rsidR="00DD3A2C" w:rsidRPr="00DD3A2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порядке управления и распоряжения муниципальным имуществом </w:t>
      </w:r>
      <w:r w:rsidR="00DD3A2C" w:rsidRPr="00DD3A2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муниципального образования Назиевское городское поселение муниципального образования Кировский муниципальный район  Ленинградской области, утвержденным решением Совета депутатов МО Назиевское городское поселение МО Кировский муниципальный район Ленинградской области от 06.08.2007 г. № 15</w:t>
      </w:r>
      <w:r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3A2C"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</w:t>
      </w:r>
      <w:r w:rsidR="00DD3A2C"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Назиевское городское поселение Кировского муниципального района Ленинградской области</w:t>
      </w:r>
      <w:r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Положением.</w:t>
      </w:r>
    </w:p>
    <w:p w:rsidR="00EE643B" w:rsidRPr="00942378" w:rsidRDefault="00EE643B" w:rsidP="00EE643B">
      <w:pPr>
        <w:ind w:firstLine="709"/>
        <w:jc w:val="both"/>
        <w:rPr>
          <w:rFonts w:eastAsia="Times New Roman"/>
          <w:lang w:eastAsia="ru-RU"/>
        </w:rPr>
      </w:pPr>
    </w:p>
    <w:p w:rsidR="00EE643B" w:rsidRPr="00DD3A2C" w:rsidRDefault="00DD3A2C" w:rsidP="00EE64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EE643B" w:rsidRPr="00DD3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 комиссии</w:t>
      </w:r>
    </w:p>
    <w:p w:rsidR="00EE643B" w:rsidRPr="00DD3A2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является коллегиальным органом, созданным на постоянной основе.</w:t>
      </w:r>
    </w:p>
    <w:p w:rsidR="00EE643B" w:rsidRPr="00DD3A2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Число членов комиссии должно составлять не менее пяти человек.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лиц, </w:t>
      </w:r>
      <w:r w:rsidR="0014116C"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r w:rsidR="0014116C"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</w:t>
      </w: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</w:t>
      </w:r>
      <w:r w:rsidR="0014116C"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</w:t>
      </w:r>
      <w:r w:rsidR="0014116C"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иными физическими лицами.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Замена члена комиссии допускается только по решению организатора конкурса или аукциона.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Заседания комиссии назначаются и проводятся по мере необходимости.</w:t>
      </w:r>
    </w:p>
    <w:p w:rsidR="00EE643B" w:rsidRPr="00942378" w:rsidRDefault="00EE643B" w:rsidP="00EE643B">
      <w:pPr>
        <w:jc w:val="center"/>
        <w:rPr>
          <w:rFonts w:eastAsia="Times New Roman"/>
          <w:lang w:eastAsia="ru-RU"/>
        </w:rPr>
      </w:pPr>
    </w:p>
    <w:p w:rsidR="00EE643B" w:rsidRDefault="0014116C" w:rsidP="001411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EE643B" w:rsidRPr="00141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функции комиссии</w:t>
      </w:r>
    </w:p>
    <w:p w:rsidR="00C601C5" w:rsidRPr="0014116C" w:rsidRDefault="00C601C5" w:rsidP="001411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 иных договоров, предусматривающих переход прав владения и (или) пользования в отношении имуще</w:t>
      </w:r>
      <w:r w:rsidR="0014116C"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МО Назиевское городское поселение </w:t>
      </w: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конкурсы) Комиссия осуществляет следующие функции: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– вскрытие конвертов с заявками на участие в конкурсе);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участников конкурса;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оценка и сопоставление заявок на участие в конкурсе;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победителя конкурса;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протокола рассмотрения заявок на участие в конкурсе;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протокола оценки и сопоставления заявок на участие в конкурсе;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протокола об отказе от заключения договора.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проведении аукционов на право заключения договоров аренды, договоров безвозмездного пользования, договоров доверительного управления имуществом, договоров купли-продажи, иных договоров, предусматривающих переход прав владения и (или) пользования в отн</w:t>
      </w:r>
      <w:r w:rsidR="0014116C"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ошении имущества МО Назиевское городское поселение </w:t>
      </w: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аукционы) комиссия осуществляет следующие функции: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заявок на участие в аукционе;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участников аукциона;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протокола рассмотрения заявок на участие в аукционе;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протокола аукциона;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протокола об отказе от заключения договора.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комиссии: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работой комиссии;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и ведет заседания комиссии, объявляет перерывы;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объявляет лицам, присутствующим при вскрытии конвертов с заявками на участие в конкурсе,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состав комиссии;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порядок рассмотрения обсуждаемых вопросов;</w:t>
      </w:r>
    </w:p>
    <w:p w:rsidR="00EE643B" w:rsidRPr="0014116C" w:rsidRDefault="00EE643B" w:rsidP="00141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результаты заседания комиссии.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отсутствие председателя комиссии его функции осуществляет заместитель председателя.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комиссии: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присутствуют на заседаниях комиссии и принимают участие в решении вопросов, отнесенных к компетенции комиссии законодательством Российской Федерации и настоящим Положением;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подписывают протокол вскрытия конвертов, протокол рассмотрения заявок на участие в конкурсе и протокол оценки и сопоставления заявок на участие в конкурсе, протокол рассмотрения заявок на участие в аукционе и протокол аукциона, протокол об отказе от заключения договора;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в определении победителя конкурса или аукциона, в том числе путем обсуждения и голосования;</w:t>
      </w:r>
    </w:p>
    <w:p w:rsidR="00EE643B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C601C5" w:rsidRDefault="00C601C5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 Секретарь комиссии:</w:t>
      </w:r>
    </w:p>
    <w:p w:rsidR="00C601C5" w:rsidRDefault="00C601C5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5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всеми правами и обязанностями члена комиссии;</w:t>
      </w:r>
    </w:p>
    <w:p w:rsidR="00665510" w:rsidRPr="00C601C5" w:rsidRDefault="00C601C5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протоколы заседания комиссии, протоколы вскрытия конвертов, протокол рассмотрения заявок на участие в конкурсе, </w:t>
      </w: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оценки и сопоставления заявок на участие в конкурсе, протокол рассмотрения заявок на участие в аукционе и протокол аукциона, протокол об отказе от заключения договора</w:t>
      </w:r>
      <w:r w:rsidR="00665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подготавливает у передает на утверждение председателю комиссии повестку дня на предстоящее заседание комиссии</w:t>
      </w: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510" w:rsidRDefault="00665510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EE643B" w:rsidRPr="00942378" w:rsidRDefault="00EE643B" w:rsidP="00EE643B">
      <w:pPr>
        <w:ind w:firstLine="709"/>
        <w:jc w:val="both"/>
        <w:rPr>
          <w:rFonts w:eastAsia="Times New Roman"/>
          <w:lang w:eastAsia="ru-RU"/>
        </w:rPr>
      </w:pPr>
    </w:p>
    <w:p w:rsidR="00EE643B" w:rsidRPr="00C601C5" w:rsidRDefault="00C601C5" w:rsidP="00EE643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EE643B" w:rsidRPr="00C60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комиссии, ее отдельных членов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обязана: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проверять соответствие участников конкурсов или аукционов предъявляемым к ним требованиям, установленным законодательством Российской Федерации о защите конкуренции,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и соответствующей документацией;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к участию в конкурсе или аукционе</w:t>
      </w:r>
      <w:r w:rsidR="0049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проводить переговоры с участниками размещения конкурсов или аукционов до проведения и (или) во время проведения торгов, кроме случаев обмена информацией, прямо предусмотренных законодательством Российской Федерации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конкурсной (аукционной) документацией;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и сопоставлять заявки на участие в торгах в установленном порядке в соответствии с критериями, указанными в извещении о проведении торгов и соответствующей документации;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рассмотрения, оценки и сопоставления заявок на участие в торгах;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отказа от заключения договора с победителем конкурса, аукциона либо при уклонении победителя конкурса или аукциона от заключения договора с участником конкурса, с которым заключается такой договор, </w:t>
      </w:r>
      <w:r w:rsidR="00C601C5"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</w:t>
      </w: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 отказе от заключения договора;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установления факта недостоверности сведений, содержащихся в документах, представленных заявителем или участником конкурса, или аукциона отстранить участника конкурса или аукциона от участия в конкурсе или аукционе на любом этапе их проведения;</w:t>
      </w:r>
    </w:p>
    <w:p w:rsidR="00EE643B" w:rsidRPr="00942378" w:rsidRDefault="00EE643B" w:rsidP="00C601C5">
      <w:pPr>
        <w:spacing w:after="0"/>
        <w:ind w:firstLine="567"/>
        <w:jc w:val="both"/>
        <w:rPr>
          <w:rFonts w:eastAsia="Times New Roman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конфиденциальность сведений, содержащихся в заявках на участие в конкурсах и аукционах, до вскрытия конвертов с заявками на участие в конкурсе или аукционе и открытия доступа к поданным в форме электронных документов заявкам на участие в конкурсе или аукционе</w:t>
      </w:r>
      <w:r w:rsidRPr="00942378">
        <w:rPr>
          <w:rFonts w:eastAsia="Times New Roman"/>
          <w:lang w:eastAsia="ru-RU"/>
        </w:rPr>
        <w:t>.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вправе: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функции, предусмотренные разделом 3 настоящего Положения, если на ее заседании присутствует не менее пятидесяти процентов</w:t>
      </w:r>
      <w:r w:rsidR="0066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числа ее членов</w:t>
      </w:r>
      <w:r w:rsidR="00665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</w:t>
      </w: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аукционе (При этом комиссия не вправе возлагать на участников конкурсов или аукционов обязанность подтверждать соответствие данным требованиям).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Члены комиссии обязаны: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руководствоваться в своей деятельности требованиями законодательства Российской Федерации;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подписывать протоколы, оформляемые при проведении процедуры торгов.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комиссии вправе: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по вопросам повестки дня на заседаниях комиссии;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правильность содержания протоколов, оформляемых при проведении процедуры торгов, в том числе правильность отражения в этих протоколах своего выступления;</w:t>
      </w:r>
    </w:p>
    <w:p w:rsidR="00EE643B" w:rsidRPr="00C601C5" w:rsidRDefault="00EE643B" w:rsidP="00C601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C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излагать свое особое мнение.</w:t>
      </w:r>
    </w:p>
    <w:p w:rsidR="00EE643B" w:rsidRPr="00942378" w:rsidRDefault="00EE643B" w:rsidP="00EE643B">
      <w:pPr>
        <w:ind w:firstLine="709"/>
        <w:jc w:val="both"/>
        <w:rPr>
          <w:rFonts w:eastAsia="Times New Roman"/>
          <w:lang w:eastAsia="ru-RU"/>
        </w:rPr>
      </w:pPr>
    </w:p>
    <w:p w:rsidR="00EE643B" w:rsidRPr="00665510" w:rsidRDefault="001B4D6F" w:rsidP="0066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E643B" w:rsidRPr="0066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членов комиссии</w:t>
      </w:r>
    </w:p>
    <w:p w:rsidR="00EE643B" w:rsidRPr="00665510" w:rsidRDefault="00EE643B" w:rsidP="006655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43B" w:rsidRPr="00665510" w:rsidRDefault="00EE643B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Любые действия (бездействия) комиссии и ее членов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заявителей и участника(ов) конкурсов или аукционов.</w:t>
      </w:r>
    </w:p>
    <w:p w:rsidR="00EE643B" w:rsidRDefault="00EE643B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муниципального образования </w:t>
      </w:r>
      <w:r w:rsidR="007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Назиевское городское поселение Кировского муниципального района Ленинградской области.</w:t>
      </w: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C5D" w:rsidRDefault="00785C5D" w:rsidP="006655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10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0"/>
        <w:gridCol w:w="4681"/>
      </w:tblGrid>
      <w:tr w:rsidR="00785C5D" w:rsidRPr="00E723E8" w:rsidTr="00785C5D">
        <w:tc>
          <w:tcPr>
            <w:tcW w:w="5400" w:type="dxa"/>
          </w:tcPr>
          <w:p w:rsidR="00785C5D" w:rsidRPr="00E723E8" w:rsidRDefault="00785C5D" w:rsidP="0078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785C5D" w:rsidRDefault="00785C5D" w:rsidP="0048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C5D" w:rsidRPr="005654BC" w:rsidRDefault="00785C5D" w:rsidP="0048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риложение № 2</w:t>
            </w:r>
          </w:p>
          <w:p w:rsidR="00785C5D" w:rsidRPr="005654BC" w:rsidRDefault="00785C5D" w:rsidP="0048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785C5D" w:rsidRPr="005654BC" w:rsidRDefault="00785C5D" w:rsidP="0048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МО Назиевское городское поселение</w:t>
            </w:r>
          </w:p>
          <w:p w:rsidR="00785C5D" w:rsidRPr="005654BC" w:rsidRDefault="00785C5D" w:rsidP="0048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4C0ECF">
              <w:rPr>
                <w:rFonts w:ascii="Times New Roman" w:hAnsi="Times New Roman"/>
                <w:b/>
                <w:sz w:val="24"/>
                <w:szCs w:val="24"/>
              </w:rPr>
              <w:t>01.10.2</w:t>
            </w: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654BC">
              <w:rPr>
                <w:rFonts w:ascii="Times New Roman" w:hAnsi="Times New Roman"/>
                <w:b/>
                <w:sz w:val="24"/>
                <w:szCs w:val="24"/>
              </w:rPr>
              <w:t xml:space="preserve"> года №</w:t>
            </w:r>
            <w:r w:rsidR="004C0ECF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  <w:p w:rsidR="00785C5D" w:rsidRPr="00E723E8" w:rsidRDefault="00785C5D" w:rsidP="0048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F22" w:rsidRDefault="00603F22" w:rsidP="00785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5C5D" w:rsidRDefault="00603F22" w:rsidP="0060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85C5D" w:rsidRPr="00603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</w:t>
      </w:r>
      <w:r w:rsidR="00785C5D" w:rsidRPr="00603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Назиевское городское поселение Кировского муниципального района Ленинградской области </w:t>
      </w:r>
    </w:p>
    <w:p w:rsidR="00603F22" w:rsidRDefault="00603F22" w:rsidP="00C33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81" w:rsidRPr="00C33181" w:rsidRDefault="00C33181" w:rsidP="00C33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81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33181" w:rsidRPr="00C33181" w:rsidRDefault="00C33181" w:rsidP="00C3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81">
        <w:rPr>
          <w:rFonts w:ascii="Times New Roman" w:hAnsi="Times New Roman" w:cs="Times New Roman"/>
          <w:sz w:val="24"/>
          <w:szCs w:val="24"/>
        </w:rPr>
        <w:t>Басков С. П. –  заместитель главы администрации МО  Назиевское городское поселение.</w:t>
      </w:r>
    </w:p>
    <w:p w:rsidR="00C33181" w:rsidRPr="00C33181" w:rsidRDefault="00C33181" w:rsidP="00C3318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81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C33181" w:rsidRPr="00C33181" w:rsidRDefault="00C33181" w:rsidP="00C3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Федосеева О.В</w:t>
      </w:r>
      <w:r w:rsidRPr="00C33181">
        <w:rPr>
          <w:rFonts w:ascii="Times New Roman" w:hAnsi="Times New Roman" w:cs="Times New Roman"/>
          <w:sz w:val="24"/>
          <w:szCs w:val="24"/>
        </w:rPr>
        <w:t>.–  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- юрист</w:t>
      </w:r>
      <w:r w:rsidRPr="00C33181">
        <w:rPr>
          <w:rFonts w:ascii="Times New Roman" w:hAnsi="Times New Roman" w:cs="Times New Roman"/>
          <w:sz w:val="24"/>
          <w:szCs w:val="24"/>
        </w:rPr>
        <w:t xml:space="preserve"> администрации  МО Назиевское городское поселение.</w:t>
      </w:r>
    </w:p>
    <w:p w:rsidR="00C33181" w:rsidRDefault="00C33181" w:rsidP="00C33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81">
        <w:rPr>
          <w:rFonts w:ascii="Times New Roman" w:hAnsi="Times New Roman" w:cs="Times New Roman"/>
          <w:sz w:val="24"/>
          <w:szCs w:val="24"/>
        </w:rPr>
        <w:tab/>
      </w:r>
      <w:r w:rsidRPr="00C3318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C33181" w:rsidRPr="00C33181" w:rsidRDefault="00C33181" w:rsidP="00C3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81">
        <w:rPr>
          <w:rFonts w:ascii="Times New Roman" w:hAnsi="Times New Roman" w:cs="Times New Roman"/>
          <w:sz w:val="24"/>
          <w:szCs w:val="24"/>
        </w:rPr>
        <w:t>- Антипова С.В. – начальник отдела экономики и финансов – главный бухгалтер администрации МО Назиевское городское поселение.</w:t>
      </w:r>
    </w:p>
    <w:p w:rsidR="00C33181" w:rsidRPr="00C33181" w:rsidRDefault="00C33181" w:rsidP="00C3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81">
        <w:rPr>
          <w:rFonts w:ascii="Times New Roman" w:hAnsi="Times New Roman" w:cs="Times New Roman"/>
          <w:sz w:val="24"/>
          <w:szCs w:val="24"/>
        </w:rPr>
        <w:t>- Гудкова С.В. – ведущий специалист администрации МО Назиевское городское поселение.</w:t>
      </w:r>
    </w:p>
    <w:p w:rsidR="00C33181" w:rsidRPr="00C33181" w:rsidRDefault="00C33181" w:rsidP="00C3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Платонова Я.А. – главный специалист – экономист </w:t>
      </w:r>
      <w:r w:rsidRPr="00C33181">
        <w:rPr>
          <w:rFonts w:ascii="Times New Roman" w:hAnsi="Times New Roman" w:cs="Times New Roman"/>
          <w:sz w:val="24"/>
          <w:szCs w:val="24"/>
        </w:rPr>
        <w:t>администрации МО Назиевское городское поселение.</w:t>
      </w:r>
    </w:p>
    <w:p w:rsidR="00C33181" w:rsidRPr="00C33181" w:rsidRDefault="00F6563F" w:rsidP="00C33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33181" w:rsidRPr="00C33181">
        <w:rPr>
          <w:rFonts w:ascii="Times New Roman" w:hAnsi="Times New Roman" w:cs="Times New Roman"/>
          <w:b/>
          <w:sz w:val="24"/>
          <w:szCs w:val="24"/>
        </w:rPr>
        <w:t>екретарь комиссии</w:t>
      </w:r>
      <w:r w:rsidR="00C33181" w:rsidRPr="00C33181">
        <w:rPr>
          <w:rFonts w:ascii="Times New Roman" w:hAnsi="Times New Roman" w:cs="Times New Roman"/>
          <w:sz w:val="24"/>
          <w:szCs w:val="24"/>
        </w:rPr>
        <w:t>:</w:t>
      </w:r>
    </w:p>
    <w:p w:rsidR="00C33181" w:rsidRPr="00C33181" w:rsidRDefault="00C33181" w:rsidP="00C33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81">
        <w:rPr>
          <w:rFonts w:ascii="Times New Roman" w:hAnsi="Times New Roman" w:cs="Times New Roman"/>
          <w:sz w:val="24"/>
          <w:szCs w:val="24"/>
        </w:rPr>
        <w:t>Косолапова М.А. – ведущий специалист администрации МО Назиевское городское поселение.</w:t>
      </w:r>
    </w:p>
    <w:p w:rsidR="00C33181" w:rsidRPr="00C33181" w:rsidRDefault="00C33181" w:rsidP="00C331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3181" w:rsidRPr="00C33181" w:rsidSect="00E42C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990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DA" w:rsidRDefault="00A252DA" w:rsidP="00E42C36">
      <w:pPr>
        <w:spacing w:after="0" w:line="240" w:lineRule="auto"/>
      </w:pPr>
      <w:r>
        <w:separator/>
      </w:r>
    </w:p>
  </w:endnote>
  <w:endnote w:type="continuationSeparator" w:id="1">
    <w:p w:rsidR="00A252DA" w:rsidRDefault="00A252DA" w:rsidP="00E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C5" w:rsidRDefault="00C601C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3161"/>
      <w:docPartObj>
        <w:docPartGallery w:val="Page Numbers (Bottom of Page)"/>
        <w:docPartUnique/>
      </w:docPartObj>
    </w:sdtPr>
    <w:sdtContent>
      <w:p w:rsidR="00C601C5" w:rsidRDefault="00F7241C">
        <w:pPr>
          <w:pStyle w:val="af1"/>
          <w:jc w:val="right"/>
        </w:pPr>
        <w:fldSimple w:instr=" PAGE   \* MERGEFORMAT ">
          <w:r w:rsidR="004C0ECF">
            <w:rPr>
              <w:noProof/>
            </w:rPr>
            <w:t>3</w:t>
          </w:r>
        </w:fldSimple>
      </w:p>
    </w:sdtContent>
  </w:sdt>
  <w:p w:rsidR="00C601C5" w:rsidRDefault="00C601C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C5" w:rsidRDefault="00C601C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DA" w:rsidRDefault="00A252DA" w:rsidP="00E42C36">
      <w:pPr>
        <w:spacing w:after="0" w:line="240" w:lineRule="auto"/>
      </w:pPr>
      <w:r>
        <w:separator/>
      </w:r>
    </w:p>
  </w:footnote>
  <w:footnote w:type="continuationSeparator" w:id="1">
    <w:p w:rsidR="00A252DA" w:rsidRDefault="00A252DA" w:rsidP="00E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C5" w:rsidRDefault="00C601C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C5" w:rsidRDefault="00C601C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C5" w:rsidRDefault="00C601C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4433"/>
    <w:rsid w:val="00005FB3"/>
    <w:rsid w:val="000273D5"/>
    <w:rsid w:val="00042448"/>
    <w:rsid w:val="000619A1"/>
    <w:rsid w:val="00062788"/>
    <w:rsid w:val="0006280C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2D8B"/>
    <w:rsid w:val="00123A7B"/>
    <w:rsid w:val="00123C68"/>
    <w:rsid w:val="00136EE9"/>
    <w:rsid w:val="0014116C"/>
    <w:rsid w:val="001441B0"/>
    <w:rsid w:val="0014777E"/>
    <w:rsid w:val="0015062E"/>
    <w:rsid w:val="00160968"/>
    <w:rsid w:val="00163FD3"/>
    <w:rsid w:val="00170984"/>
    <w:rsid w:val="00177ECF"/>
    <w:rsid w:val="00187DCC"/>
    <w:rsid w:val="001909A2"/>
    <w:rsid w:val="00194273"/>
    <w:rsid w:val="001A6369"/>
    <w:rsid w:val="001B4D6F"/>
    <w:rsid w:val="001B55E7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3129"/>
    <w:rsid w:val="00275E77"/>
    <w:rsid w:val="0028395A"/>
    <w:rsid w:val="0029085A"/>
    <w:rsid w:val="002A0049"/>
    <w:rsid w:val="002A3567"/>
    <w:rsid w:val="002B56BC"/>
    <w:rsid w:val="002B78B5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4A2D"/>
    <w:rsid w:val="003B5D93"/>
    <w:rsid w:val="003D56A0"/>
    <w:rsid w:val="003D5ECD"/>
    <w:rsid w:val="003F6EEA"/>
    <w:rsid w:val="004063A1"/>
    <w:rsid w:val="00430EA2"/>
    <w:rsid w:val="004336D6"/>
    <w:rsid w:val="00434C02"/>
    <w:rsid w:val="00444ED6"/>
    <w:rsid w:val="00490932"/>
    <w:rsid w:val="00494932"/>
    <w:rsid w:val="004C0ECF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5C7"/>
    <w:rsid w:val="00534B01"/>
    <w:rsid w:val="00537272"/>
    <w:rsid w:val="00540F85"/>
    <w:rsid w:val="005445CA"/>
    <w:rsid w:val="00546BE8"/>
    <w:rsid w:val="0055221E"/>
    <w:rsid w:val="00574149"/>
    <w:rsid w:val="005772E4"/>
    <w:rsid w:val="0059235E"/>
    <w:rsid w:val="005B1685"/>
    <w:rsid w:val="005B473D"/>
    <w:rsid w:val="005C2500"/>
    <w:rsid w:val="005D0312"/>
    <w:rsid w:val="005E2E5B"/>
    <w:rsid w:val="005E4401"/>
    <w:rsid w:val="005E4403"/>
    <w:rsid w:val="005E73AD"/>
    <w:rsid w:val="005F5923"/>
    <w:rsid w:val="00602D42"/>
    <w:rsid w:val="00603F22"/>
    <w:rsid w:val="006059C5"/>
    <w:rsid w:val="0061119C"/>
    <w:rsid w:val="0061604E"/>
    <w:rsid w:val="00631648"/>
    <w:rsid w:val="00642F08"/>
    <w:rsid w:val="0065073C"/>
    <w:rsid w:val="00651D46"/>
    <w:rsid w:val="006529B9"/>
    <w:rsid w:val="006637A3"/>
    <w:rsid w:val="00665510"/>
    <w:rsid w:val="00665DAD"/>
    <w:rsid w:val="00693D49"/>
    <w:rsid w:val="006A08CD"/>
    <w:rsid w:val="006A2C02"/>
    <w:rsid w:val="006D04D8"/>
    <w:rsid w:val="006D5504"/>
    <w:rsid w:val="006D75BA"/>
    <w:rsid w:val="006D7AB0"/>
    <w:rsid w:val="006E62A3"/>
    <w:rsid w:val="00703B55"/>
    <w:rsid w:val="00714171"/>
    <w:rsid w:val="00716C8E"/>
    <w:rsid w:val="007176F2"/>
    <w:rsid w:val="00725288"/>
    <w:rsid w:val="0072761A"/>
    <w:rsid w:val="00731BDA"/>
    <w:rsid w:val="007362C5"/>
    <w:rsid w:val="00740A86"/>
    <w:rsid w:val="00747C83"/>
    <w:rsid w:val="007528B7"/>
    <w:rsid w:val="00753B45"/>
    <w:rsid w:val="007643A8"/>
    <w:rsid w:val="00785C5D"/>
    <w:rsid w:val="007A27E5"/>
    <w:rsid w:val="007B1BBD"/>
    <w:rsid w:val="007C43B6"/>
    <w:rsid w:val="007C769B"/>
    <w:rsid w:val="007F0E5D"/>
    <w:rsid w:val="007F3351"/>
    <w:rsid w:val="007F59F1"/>
    <w:rsid w:val="00800336"/>
    <w:rsid w:val="00803088"/>
    <w:rsid w:val="00804598"/>
    <w:rsid w:val="00812303"/>
    <w:rsid w:val="00832E83"/>
    <w:rsid w:val="0084354A"/>
    <w:rsid w:val="00845239"/>
    <w:rsid w:val="008507F9"/>
    <w:rsid w:val="00876DD9"/>
    <w:rsid w:val="00893A88"/>
    <w:rsid w:val="00896C7F"/>
    <w:rsid w:val="008D5CE4"/>
    <w:rsid w:val="008D6BDB"/>
    <w:rsid w:val="008F2E67"/>
    <w:rsid w:val="008F7466"/>
    <w:rsid w:val="00902EEE"/>
    <w:rsid w:val="00915E52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04D34"/>
    <w:rsid w:val="00A1391B"/>
    <w:rsid w:val="00A252DA"/>
    <w:rsid w:val="00A27C6A"/>
    <w:rsid w:val="00A3558A"/>
    <w:rsid w:val="00A45124"/>
    <w:rsid w:val="00A51565"/>
    <w:rsid w:val="00A725D6"/>
    <w:rsid w:val="00A72D22"/>
    <w:rsid w:val="00A807CA"/>
    <w:rsid w:val="00A90870"/>
    <w:rsid w:val="00AA68E3"/>
    <w:rsid w:val="00AB6A4D"/>
    <w:rsid w:val="00AB73CA"/>
    <w:rsid w:val="00AB778C"/>
    <w:rsid w:val="00AE2B70"/>
    <w:rsid w:val="00AE5EA5"/>
    <w:rsid w:val="00B02972"/>
    <w:rsid w:val="00B04D0D"/>
    <w:rsid w:val="00B068FA"/>
    <w:rsid w:val="00B12EDA"/>
    <w:rsid w:val="00B17BAA"/>
    <w:rsid w:val="00B24287"/>
    <w:rsid w:val="00B24E0D"/>
    <w:rsid w:val="00B40CC4"/>
    <w:rsid w:val="00B43342"/>
    <w:rsid w:val="00B7420D"/>
    <w:rsid w:val="00B841F0"/>
    <w:rsid w:val="00BA1E63"/>
    <w:rsid w:val="00BB3257"/>
    <w:rsid w:val="00BB34BE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33181"/>
    <w:rsid w:val="00C601C5"/>
    <w:rsid w:val="00C85BB5"/>
    <w:rsid w:val="00CB0367"/>
    <w:rsid w:val="00CB4747"/>
    <w:rsid w:val="00CE50E4"/>
    <w:rsid w:val="00CF5FAE"/>
    <w:rsid w:val="00D013F7"/>
    <w:rsid w:val="00D2416F"/>
    <w:rsid w:val="00D25CD8"/>
    <w:rsid w:val="00D30B50"/>
    <w:rsid w:val="00D50E78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96CFD"/>
    <w:rsid w:val="00DA0F08"/>
    <w:rsid w:val="00DA1D27"/>
    <w:rsid w:val="00DB25DB"/>
    <w:rsid w:val="00DC3B36"/>
    <w:rsid w:val="00DC4825"/>
    <w:rsid w:val="00DD3A2C"/>
    <w:rsid w:val="00DE2B99"/>
    <w:rsid w:val="00DE7346"/>
    <w:rsid w:val="00DF3921"/>
    <w:rsid w:val="00E1708C"/>
    <w:rsid w:val="00E339DB"/>
    <w:rsid w:val="00E35CE5"/>
    <w:rsid w:val="00E42C36"/>
    <w:rsid w:val="00E50484"/>
    <w:rsid w:val="00E62644"/>
    <w:rsid w:val="00E725E4"/>
    <w:rsid w:val="00E77FF6"/>
    <w:rsid w:val="00E81912"/>
    <w:rsid w:val="00E84F7A"/>
    <w:rsid w:val="00E9005D"/>
    <w:rsid w:val="00E9517D"/>
    <w:rsid w:val="00EA396D"/>
    <w:rsid w:val="00EB29C0"/>
    <w:rsid w:val="00EE4C0A"/>
    <w:rsid w:val="00EE643B"/>
    <w:rsid w:val="00EF5A69"/>
    <w:rsid w:val="00F02CA0"/>
    <w:rsid w:val="00F1702E"/>
    <w:rsid w:val="00F178C6"/>
    <w:rsid w:val="00F22885"/>
    <w:rsid w:val="00F256D3"/>
    <w:rsid w:val="00F5566A"/>
    <w:rsid w:val="00F6563F"/>
    <w:rsid w:val="00F70FB5"/>
    <w:rsid w:val="00F7241C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3E5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02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rsid w:val="006E62A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E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2C36"/>
  </w:style>
  <w:style w:type="paragraph" w:styleId="af1">
    <w:name w:val="footer"/>
    <w:basedOn w:val="a"/>
    <w:link w:val="af2"/>
    <w:uiPriority w:val="99"/>
    <w:unhideWhenUsed/>
    <w:rsid w:val="00E42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AD9B-4FCF-48B1-8697-6424D20F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23</cp:revision>
  <cp:lastPrinted>2018-09-27T09:11:00Z</cp:lastPrinted>
  <dcterms:created xsi:type="dcterms:W3CDTF">2018-01-18T11:47:00Z</dcterms:created>
  <dcterms:modified xsi:type="dcterms:W3CDTF">2018-10-01T12:43:00Z</dcterms:modified>
</cp:coreProperties>
</file>