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AD" w:rsidRPr="003720AD" w:rsidRDefault="003720AD" w:rsidP="003720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20AD">
        <w:rPr>
          <w:rFonts w:ascii="Times New Roman" w:hAnsi="Times New Roman" w:cs="Times New Roman"/>
          <w:b/>
          <w:sz w:val="28"/>
          <w:szCs w:val="28"/>
        </w:rPr>
        <w:t>В  Ленинградской области запущена программа выдачи тендерных займов малому, среднему бизнесу</w:t>
      </w:r>
    </w:p>
    <w:p w:rsidR="003720AD" w:rsidRPr="003720AD" w:rsidRDefault="003720AD" w:rsidP="003720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20AD" w:rsidRPr="003720AD" w:rsidRDefault="003720AD" w:rsidP="00372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0AD">
        <w:rPr>
          <w:rFonts w:ascii="Times New Roman" w:hAnsi="Times New Roman" w:cs="Times New Roman"/>
          <w:sz w:val="28"/>
          <w:szCs w:val="28"/>
        </w:rPr>
        <w:t xml:space="preserve">Теперь предприниматели на льготных условиях могут дистанционно получить </w:t>
      </w:r>
      <w:proofErr w:type="spellStart"/>
      <w:r w:rsidRPr="003720AD">
        <w:rPr>
          <w:rFonts w:ascii="Times New Roman" w:hAnsi="Times New Roman" w:cs="Times New Roman"/>
          <w:sz w:val="28"/>
          <w:szCs w:val="28"/>
        </w:rPr>
        <w:t>займ</w:t>
      </w:r>
      <w:proofErr w:type="spellEnd"/>
      <w:r w:rsidRPr="003720AD">
        <w:rPr>
          <w:rFonts w:ascii="Times New Roman" w:hAnsi="Times New Roman" w:cs="Times New Roman"/>
          <w:sz w:val="28"/>
          <w:szCs w:val="28"/>
        </w:rPr>
        <w:t xml:space="preserve"> на обеспечение заявки для участия в электронных торгах на всех крупных торговых площадках страны. Обычно участникам требуются суммы от 0,5% до 5% от стоимости контракта. Такой </w:t>
      </w:r>
      <w:proofErr w:type="spellStart"/>
      <w:r w:rsidRPr="003720AD">
        <w:rPr>
          <w:rFonts w:ascii="Times New Roman" w:hAnsi="Times New Roman" w:cs="Times New Roman"/>
          <w:sz w:val="28"/>
          <w:szCs w:val="28"/>
        </w:rPr>
        <w:t>займ</w:t>
      </w:r>
      <w:proofErr w:type="spellEnd"/>
      <w:r w:rsidRPr="003720AD">
        <w:rPr>
          <w:rFonts w:ascii="Times New Roman" w:hAnsi="Times New Roman" w:cs="Times New Roman"/>
          <w:sz w:val="28"/>
          <w:szCs w:val="28"/>
        </w:rPr>
        <w:t xml:space="preserve"> в самые короткие сроки предоставляет региональная организация – АО «Агентство поддержки малого и среднего предпринимательства, региональная </w:t>
      </w:r>
      <w:proofErr w:type="spellStart"/>
      <w:r w:rsidRPr="003720AD">
        <w:rPr>
          <w:rFonts w:ascii="Times New Roman" w:hAnsi="Times New Roman" w:cs="Times New Roman"/>
          <w:sz w:val="28"/>
          <w:szCs w:val="28"/>
        </w:rPr>
        <w:t>микрофинансовая</w:t>
      </w:r>
      <w:proofErr w:type="spellEnd"/>
      <w:r w:rsidRPr="003720AD">
        <w:rPr>
          <w:rFonts w:ascii="Times New Roman" w:hAnsi="Times New Roman" w:cs="Times New Roman"/>
          <w:sz w:val="28"/>
          <w:szCs w:val="28"/>
        </w:rPr>
        <w:t xml:space="preserve"> организация Ленинградской области».</w:t>
      </w:r>
    </w:p>
    <w:p w:rsidR="003720AD" w:rsidRPr="003720AD" w:rsidRDefault="003720AD" w:rsidP="00372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AD" w:rsidRPr="003720AD" w:rsidRDefault="003720AD" w:rsidP="00372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0AD">
        <w:rPr>
          <w:rFonts w:ascii="Times New Roman" w:hAnsi="Times New Roman" w:cs="Times New Roman"/>
          <w:sz w:val="28"/>
          <w:szCs w:val="28"/>
        </w:rPr>
        <w:t xml:space="preserve">До конца января программа работает в тестовом режиме, но уже подтвердила </w:t>
      </w:r>
      <w:proofErr w:type="gramStart"/>
      <w:r w:rsidRPr="003720AD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372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0AD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3720AD">
        <w:rPr>
          <w:rFonts w:ascii="Times New Roman" w:hAnsi="Times New Roman" w:cs="Times New Roman"/>
          <w:sz w:val="28"/>
          <w:szCs w:val="28"/>
        </w:rPr>
        <w:t xml:space="preserve"> среди представителей малого, среднего бизнеса. Выданные тендерные займы на общую сумму 3,2 </w:t>
      </w:r>
      <w:proofErr w:type="spellStart"/>
      <w:proofErr w:type="gramStart"/>
      <w:r w:rsidRPr="003720AD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3720AD">
        <w:rPr>
          <w:rFonts w:ascii="Times New Roman" w:hAnsi="Times New Roman" w:cs="Times New Roman"/>
          <w:sz w:val="28"/>
          <w:szCs w:val="28"/>
        </w:rPr>
        <w:t xml:space="preserve"> рублей дали возможность предпринимателям участвовать в закупках и привлечь заказы крупных поставщиков, таких, например, как филиал АО «Концерн </w:t>
      </w:r>
      <w:proofErr w:type="spellStart"/>
      <w:r w:rsidRPr="003720AD">
        <w:rPr>
          <w:rFonts w:ascii="Times New Roman" w:hAnsi="Times New Roman" w:cs="Times New Roman"/>
          <w:sz w:val="28"/>
          <w:szCs w:val="28"/>
        </w:rPr>
        <w:t>Росэнергоатом</w:t>
      </w:r>
      <w:proofErr w:type="spellEnd"/>
      <w:r w:rsidRPr="003720AD">
        <w:rPr>
          <w:rFonts w:ascii="Times New Roman" w:hAnsi="Times New Roman" w:cs="Times New Roman"/>
          <w:sz w:val="28"/>
          <w:szCs w:val="28"/>
        </w:rPr>
        <w:t xml:space="preserve"> «Ленинградская атомная станция». Также благодаря новой программе были заключены контракты в сфере производства специализированного оборудования, причальных систем и в строительстве.</w:t>
      </w:r>
    </w:p>
    <w:p w:rsidR="003720AD" w:rsidRPr="003720AD" w:rsidRDefault="003720AD" w:rsidP="00372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AD" w:rsidRPr="003720AD" w:rsidRDefault="003720AD" w:rsidP="00372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0AD">
        <w:rPr>
          <w:rFonts w:ascii="Times New Roman" w:hAnsi="Times New Roman" w:cs="Times New Roman"/>
          <w:sz w:val="28"/>
          <w:szCs w:val="28"/>
        </w:rPr>
        <w:t xml:space="preserve">Малый и средний бизнес в Ленинградской области все активнее участвует в </w:t>
      </w:r>
      <w:proofErr w:type="spellStart"/>
      <w:r w:rsidRPr="003720AD">
        <w:rPr>
          <w:rFonts w:ascii="Times New Roman" w:hAnsi="Times New Roman" w:cs="Times New Roman"/>
          <w:sz w:val="28"/>
          <w:szCs w:val="28"/>
        </w:rPr>
        <w:t>госзакупках</w:t>
      </w:r>
      <w:proofErr w:type="spellEnd"/>
      <w:r w:rsidRPr="003720AD">
        <w:rPr>
          <w:rFonts w:ascii="Times New Roman" w:hAnsi="Times New Roman" w:cs="Times New Roman"/>
          <w:sz w:val="28"/>
          <w:szCs w:val="28"/>
        </w:rPr>
        <w:t xml:space="preserve"> и закупках крупных предприятий. И для «малых» компаний, где оборотных средств не так много, тендерные займы – быстрый и удобный способ получить денежное обеспечение для участия в конкурсах и аукционах. При этом можно избежать необходимости предоставления залога и привлечения собственных средств.</w:t>
      </w:r>
    </w:p>
    <w:p w:rsidR="003720AD" w:rsidRPr="003720AD" w:rsidRDefault="003720AD" w:rsidP="00372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AD" w:rsidRPr="003720AD" w:rsidRDefault="003720AD" w:rsidP="00372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0AD">
        <w:rPr>
          <w:rFonts w:ascii="Times New Roman" w:hAnsi="Times New Roman" w:cs="Times New Roman"/>
          <w:sz w:val="28"/>
          <w:szCs w:val="28"/>
        </w:rPr>
        <w:t>Тендерные займы АО «АПМСП» выдаются по минимальной рыночной ставке 3%, в то время как средняя рыночная стоимость равна 4,0-4,5%.</w:t>
      </w:r>
    </w:p>
    <w:p w:rsidR="00ED3CA6" w:rsidRPr="003720AD" w:rsidRDefault="00ED3CA6" w:rsidP="00372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D3CA6" w:rsidRPr="00372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20AD"/>
    <w:rsid w:val="003720AD"/>
    <w:rsid w:val="00ED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2017-02-03T06:34:00Z</dcterms:created>
  <dcterms:modified xsi:type="dcterms:W3CDTF">2017-02-03T06:35:00Z</dcterms:modified>
</cp:coreProperties>
</file>